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C5595" w14:textId="0A650A23" w:rsidR="006F409A" w:rsidRPr="006F409A" w:rsidRDefault="006F409A" w:rsidP="006F409A">
      <w:pPr>
        <w:spacing w:before="240" w:after="240" w:line="276" w:lineRule="auto"/>
        <w:rPr>
          <w:rFonts w:ascii="Arial Black" w:eastAsia="Arial Black" w:hAnsi="Arial Black" w:cs="Arial Black"/>
          <w:noProof/>
          <w:color w:val="000000" w:themeColor="text1"/>
          <w:sz w:val="19"/>
          <w:szCs w:val="19"/>
        </w:rPr>
      </w:pPr>
      <w:r w:rsidRPr="006F409A">
        <w:rPr>
          <w:rFonts w:ascii="Arial Black" w:eastAsia="Arial Black" w:hAnsi="Arial Black" w:cs="Arial Black"/>
          <w:noProof/>
          <w:color w:val="000000" w:themeColor="text1"/>
          <w:sz w:val="19"/>
          <w:szCs w:val="19"/>
        </w:rPr>
        <w:drawing>
          <wp:inline distT="0" distB="0" distL="0" distR="0" wp14:anchorId="1E220A28" wp14:editId="2FEA8948">
            <wp:extent cx="5760720" cy="1684655"/>
            <wp:effectExtent l="0" t="0" r="0" b="0"/>
            <wp:docPr id="132969553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F2CB9" w14:textId="2579F80A" w:rsidR="00E14E03" w:rsidRPr="00C558DE" w:rsidRDefault="5ED5A66C" w:rsidP="743EF497">
      <w:pPr>
        <w:spacing w:before="240" w:after="240" w:line="276" w:lineRule="auto"/>
        <w:rPr>
          <w:rFonts w:ascii="Axiforma Light" w:eastAsia="Arial Black" w:hAnsi="Axiforma Light" w:cs="Arial Black"/>
          <w:sz w:val="20"/>
          <w:szCs w:val="20"/>
        </w:rPr>
      </w:pPr>
      <w:r w:rsidRPr="00C558DE">
        <w:rPr>
          <w:rFonts w:ascii="Axiforma Light" w:eastAsia="Arial Black" w:hAnsi="Axiforma Light" w:cs="Arial Black"/>
          <w:color w:val="000000" w:themeColor="text1"/>
          <w:sz w:val="19"/>
          <w:szCs w:val="19"/>
        </w:rPr>
        <w:t>MULTI-ŚWIATŁOWÓD W GMINIE</w:t>
      </w:r>
      <w:r w:rsidR="00D21833">
        <w:rPr>
          <w:rFonts w:ascii="Axiforma Light" w:eastAsia="Arial Black" w:hAnsi="Axiforma Light" w:cs="Arial Black"/>
          <w:color w:val="000000" w:themeColor="text1"/>
          <w:sz w:val="19"/>
          <w:szCs w:val="19"/>
        </w:rPr>
        <w:t xml:space="preserve"> </w:t>
      </w:r>
      <w:r w:rsidR="007A7DB8">
        <w:rPr>
          <w:rFonts w:ascii="Axiforma Light" w:eastAsia="Arial Black" w:hAnsi="Axiforma Light" w:cs="Arial Black"/>
          <w:color w:val="000000" w:themeColor="text1"/>
          <w:sz w:val="19"/>
          <w:szCs w:val="19"/>
        </w:rPr>
        <w:t>ŚLIWICE</w:t>
      </w:r>
    </w:p>
    <w:p w14:paraId="426E3D1D" w14:textId="66EBA4FB" w:rsidR="00E14E03" w:rsidRPr="00C558DE" w:rsidRDefault="48CE9BD2" w:rsidP="37377A0D">
      <w:pPr>
        <w:spacing w:before="240" w:after="240" w:line="276" w:lineRule="auto"/>
        <w:rPr>
          <w:rFonts w:ascii="Axiforma Light" w:eastAsia="Arial" w:hAnsi="Axiforma Light" w:cs="Arial"/>
          <w:b/>
          <w:bCs/>
          <w:sz w:val="20"/>
          <w:szCs w:val="20"/>
        </w:rPr>
      </w:pP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Na terenie gminy </w:t>
      </w:r>
      <w:r w:rsidR="007A7DB8">
        <w:rPr>
          <w:rFonts w:ascii="Axiforma Light" w:eastAsia="Arial" w:hAnsi="Axiforma Light" w:cs="Arial"/>
          <w:b/>
          <w:bCs/>
          <w:sz w:val="20"/>
          <w:szCs w:val="20"/>
        </w:rPr>
        <w:t>Śliwice</w:t>
      </w:r>
      <w:r w:rsidR="00D21833">
        <w:rPr>
          <w:rFonts w:ascii="Axiforma Light" w:eastAsia="Arial" w:hAnsi="Axiforma Light" w:cs="Arial"/>
          <w:b/>
          <w:bCs/>
          <w:sz w:val="20"/>
          <w:szCs w:val="20"/>
        </w:rPr>
        <w:t xml:space="preserve"> </w:t>
      </w: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dostępna jest sieć </w:t>
      </w:r>
      <w:proofErr w:type="spellStart"/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>multi</w:t>
      </w:r>
      <w:proofErr w:type="spellEnd"/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>-światłowodowa. Od zwykłej sieci światłowodowej różni się tym, że będąc w jej zasięgu mo</w:t>
      </w:r>
      <w:r w:rsidR="0C8C0D6F" w:rsidRPr="00C558DE">
        <w:rPr>
          <w:rFonts w:ascii="Axiforma Light" w:eastAsia="Arial" w:hAnsi="Axiforma Light" w:cs="Arial"/>
          <w:b/>
          <w:bCs/>
          <w:sz w:val="20"/>
          <w:szCs w:val="20"/>
        </w:rPr>
        <w:t>żesz</w:t>
      </w: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 wybierać spośród ofert różnych dostawców </w:t>
      </w:r>
      <w:proofErr w:type="spellStart"/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>internetu</w:t>
      </w:r>
      <w:proofErr w:type="spellEnd"/>
      <w:r w:rsidR="341F6228"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 i telewizji</w:t>
      </w: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>. Co więcej</w:t>
      </w:r>
      <w:r w:rsidR="24A8BB2A"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 oferty, jak i poszczególne usługi </w:t>
      </w: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>mo</w:t>
      </w:r>
      <w:r w:rsidR="6836D90B" w:rsidRPr="00C558DE">
        <w:rPr>
          <w:rFonts w:ascii="Axiforma Light" w:eastAsia="Arial" w:hAnsi="Axiforma Light" w:cs="Arial"/>
          <w:b/>
          <w:bCs/>
          <w:sz w:val="20"/>
          <w:szCs w:val="20"/>
        </w:rPr>
        <w:t>żna</w:t>
      </w: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 zmieniać</w:t>
      </w:r>
      <w:r w:rsidR="35472493"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 </w:t>
      </w: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w przyszłości bez konieczności wykonywania nowej instalacji w domu. Dzieje się tak, ponieważ spółka Fiberhost udostępnia swoją infrastrukturę </w:t>
      </w:r>
      <w:proofErr w:type="spellStart"/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>multi</w:t>
      </w:r>
      <w:proofErr w:type="spellEnd"/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-światłowodową zainteresowanym dostawcom </w:t>
      </w:r>
      <w:proofErr w:type="spellStart"/>
      <w:r w:rsidR="60D52EBE" w:rsidRPr="00C558DE">
        <w:rPr>
          <w:rFonts w:ascii="Axiforma Light" w:eastAsia="Arial" w:hAnsi="Axiforma Light" w:cs="Arial"/>
          <w:b/>
          <w:bCs/>
          <w:sz w:val="20"/>
          <w:szCs w:val="20"/>
        </w:rPr>
        <w:t>internetu</w:t>
      </w:r>
      <w:proofErr w:type="spellEnd"/>
      <w:r w:rsidR="60D52EBE"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 i telewizji</w:t>
      </w:r>
      <w:r w:rsidR="1371D4C1"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 </w:t>
      </w: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>– zarówno ogólnopolskim jak i lokalnym. Dzięki temu nie ma konieczności budowania kolejnych sieci i ingerowania w środowisko naturalne oraz krajobraz.</w:t>
      </w:r>
    </w:p>
    <w:p w14:paraId="1A2B6C76" w14:textId="22C140F6" w:rsidR="00E14E03" w:rsidRPr="00C558DE" w:rsidRDefault="2BDABDE7" w:rsidP="37377A0D">
      <w:pPr>
        <w:spacing w:before="240" w:after="240" w:line="276" w:lineRule="auto"/>
        <w:rPr>
          <w:rFonts w:ascii="Axiforma Light" w:eastAsia="Arial" w:hAnsi="Axiforma Light" w:cs="Arial"/>
          <w:b/>
          <w:bCs/>
          <w:sz w:val="20"/>
          <w:szCs w:val="20"/>
        </w:rPr>
      </w:pP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>Multi-ś</w:t>
      </w:r>
      <w:r w:rsidR="4E40B05A"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wiatłowód – dlaczego warto? </w:t>
      </w:r>
    </w:p>
    <w:p w14:paraId="0BBC992E" w14:textId="3AF51F6C" w:rsidR="688E704A" w:rsidRPr="00C558DE" w:rsidRDefault="0063952C" w:rsidP="4CF9CD45">
      <w:pPr>
        <w:spacing w:before="240" w:after="240" w:line="276" w:lineRule="auto"/>
        <w:rPr>
          <w:rFonts w:ascii="Axiforma Light" w:eastAsia="Arial" w:hAnsi="Axiforma Light" w:cs="Arial"/>
          <w:sz w:val="20"/>
          <w:szCs w:val="20"/>
        </w:rPr>
      </w:pPr>
      <w:r w:rsidRPr="00C558DE">
        <w:rPr>
          <w:rFonts w:ascii="Axiforma Light" w:eastAsia="Arial" w:hAnsi="Axiforma Light" w:cs="Arial"/>
          <w:sz w:val="20"/>
          <w:szCs w:val="20"/>
        </w:rPr>
        <w:t>Światłowód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 xml:space="preserve"> to obecnie najlepszy sposób korzystania z </w:t>
      </w:r>
      <w:proofErr w:type="spellStart"/>
      <w:r w:rsidR="04BD23E5" w:rsidRPr="00C558DE">
        <w:rPr>
          <w:rFonts w:ascii="Axiforma Light" w:eastAsia="Arial" w:hAnsi="Axiforma Light" w:cs="Arial"/>
          <w:sz w:val="20"/>
          <w:szCs w:val="20"/>
        </w:rPr>
        <w:t>i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>nternetu</w:t>
      </w:r>
      <w:proofErr w:type="spellEnd"/>
      <w:r w:rsidR="00E14E03" w:rsidRPr="00C558DE">
        <w:rPr>
          <w:rFonts w:ascii="Axiforma Light" w:eastAsia="Arial" w:hAnsi="Axiforma Light" w:cs="Arial"/>
          <w:sz w:val="20"/>
          <w:szCs w:val="20"/>
        </w:rPr>
        <w:t>. Przede wszystkim dzięki najwyż</w:t>
      </w:r>
      <w:r w:rsidR="1DADF27C" w:rsidRPr="00C558DE">
        <w:rPr>
          <w:rFonts w:ascii="Axiforma Light" w:eastAsia="Arial" w:hAnsi="Axiforma Light" w:cs="Arial"/>
          <w:sz w:val="20"/>
          <w:szCs w:val="20"/>
        </w:rPr>
        <w:t>sz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 xml:space="preserve">ej </w:t>
      </w:r>
      <w:r w:rsidR="7E16BE5D" w:rsidRPr="00C558DE">
        <w:rPr>
          <w:rFonts w:ascii="Axiforma Light" w:eastAsia="Arial" w:hAnsi="Axiforma Light" w:cs="Arial"/>
          <w:sz w:val="20"/>
          <w:szCs w:val="20"/>
        </w:rPr>
        <w:t xml:space="preserve">szybkości 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 xml:space="preserve">oraz niezawodności. </w:t>
      </w:r>
      <w:r w:rsidR="583D4680" w:rsidRPr="00C558DE">
        <w:rPr>
          <w:rFonts w:ascii="Axiforma Light" w:eastAsia="Arial" w:hAnsi="Axiforma Light" w:cs="Arial"/>
          <w:sz w:val="20"/>
          <w:szCs w:val="20"/>
        </w:rPr>
        <w:t xml:space="preserve">Alternatywne technologie, jak </w:t>
      </w:r>
      <w:proofErr w:type="spellStart"/>
      <w:r w:rsidR="42E50752" w:rsidRPr="00C558DE">
        <w:rPr>
          <w:rFonts w:ascii="Axiforma Light" w:eastAsia="Arial" w:hAnsi="Axiforma Light" w:cs="Arial"/>
          <w:sz w:val="20"/>
          <w:szCs w:val="20"/>
        </w:rPr>
        <w:t>i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>nternet</w:t>
      </w:r>
      <w:proofErr w:type="spellEnd"/>
      <w:r w:rsidR="00E14E03" w:rsidRPr="00C558DE">
        <w:rPr>
          <w:rFonts w:ascii="Axiforma Light" w:eastAsia="Arial" w:hAnsi="Axiforma Light" w:cs="Arial"/>
          <w:sz w:val="20"/>
          <w:szCs w:val="20"/>
        </w:rPr>
        <w:t xml:space="preserve"> radiowy nie daj</w:t>
      </w:r>
      <w:r w:rsidR="68444934" w:rsidRPr="00C558DE">
        <w:rPr>
          <w:rFonts w:ascii="Axiforma Light" w:eastAsia="Arial" w:hAnsi="Axiforma Light" w:cs="Arial"/>
          <w:sz w:val="20"/>
          <w:szCs w:val="20"/>
        </w:rPr>
        <w:t>ą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 xml:space="preserve"> gwarancji prędkości, a dodatkowo wpływają na nie zmiany pogody – potrafi</w:t>
      </w:r>
      <w:r w:rsidR="4A5BA83D" w:rsidRPr="00C558DE">
        <w:rPr>
          <w:rFonts w:ascii="Axiforma Light" w:eastAsia="Arial" w:hAnsi="Axiforma Light" w:cs="Arial"/>
          <w:sz w:val="20"/>
          <w:szCs w:val="20"/>
        </w:rPr>
        <w:t>ą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 xml:space="preserve"> przestać działać, gdy pada deszcz lub śnieg.</w:t>
      </w:r>
      <w:r w:rsidR="5D2BFE55" w:rsidRPr="00C558DE">
        <w:rPr>
          <w:rFonts w:ascii="Axiforma Light" w:eastAsia="Arial" w:hAnsi="Axiforma Light" w:cs="Arial"/>
          <w:sz w:val="20"/>
          <w:szCs w:val="20"/>
        </w:rPr>
        <w:t xml:space="preserve"> </w:t>
      </w:r>
      <w:r w:rsidR="3A258418" w:rsidRPr="00C558DE">
        <w:rPr>
          <w:rFonts w:ascii="Axiforma Light" w:eastAsia="Arial" w:hAnsi="Axiforma Light" w:cs="Arial"/>
          <w:sz w:val="20"/>
          <w:szCs w:val="20"/>
        </w:rPr>
        <w:t xml:space="preserve">Światłowód, w zależności od oferty, może służyć także do odbioru nowoczesnej telewizji – </w:t>
      </w:r>
      <w:r w:rsidR="688E704A" w:rsidRPr="00C558DE">
        <w:rPr>
          <w:rFonts w:ascii="Axiforma Light" w:hAnsi="Axiforma Light"/>
        </w:rPr>
        <w:br/>
      </w:r>
      <w:r w:rsidR="3A258418" w:rsidRPr="00C558DE">
        <w:rPr>
          <w:rFonts w:ascii="Axiforma Light" w:eastAsia="Arial" w:hAnsi="Axiforma Light" w:cs="Arial"/>
          <w:sz w:val="20"/>
          <w:szCs w:val="20"/>
        </w:rPr>
        <w:t>w</w:t>
      </w:r>
      <w:r w:rsidR="25C5A63B" w:rsidRPr="00C558DE">
        <w:rPr>
          <w:rFonts w:ascii="Axiforma Light" w:eastAsia="Arial" w:hAnsi="Axiforma Light" w:cs="Arial"/>
          <w:sz w:val="20"/>
          <w:szCs w:val="20"/>
        </w:rPr>
        <w:t xml:space="preserve"> </w:t>
      </w:r>
      <w:r w:rsidR="3A258418" w:rsidRPr="00C558DE">
        <w:rPr>
          <w:rFonts w:ascii="Axiforma Light" w:eastAsia="Arial" w:hAnsi="Axiforma Light" w:cs="Arial"/>
          <w:sz w:val="20"/>
          <w:szCs w:val="20"/>
        </w:rPr>
        <w:t>najwyższej jakości, bez konieczności dopasowywania się do nowych standardów nadawania.</w:t>
      </w:r>
      <w:r w:rsidR="1285528B" w:rsidRPr="00C558DE">
        <w:rPr>
          <w:rFonts w:ascii="Axiforma Light" w:eastAsia="Arial" w:hAnsi="Axiforma Light" w:cs="Arial"/>
          <w:sz w:val="20"/>
          <w:szCs w:val="20"/>
        </w:rPr>
        <w:t xml:space="preserve"> </w:t>
      </w:r>
      <w:r w:rsidR="4E40B05A" w:rsidRPr="00C558DE">
        <w:rPr>
          <w:rFonts w:ascii="Axiforma Light" w:eastAsia="Arial" w:hAnsi="Axiforma Light" w:cs="Arial"/>
          <w:sz w:val="20"/>
          <w:szCs w:val="20"/>
        </w:rPr>
        <w:t xml:space="preserve">Co więcej, światłowód jest technologią, która cały czas jest rozwijana, dzięki czemu w przyszłości </w:t>
      </w:r>
      <w:proofErr w:type="spellStart"/>
      <w:r w:rsidR="0004107F" w:rsidRPr="00C558DE">
        <w:rPr>
          <w:rFonts w:ascii="Axiforma Light" w:eastAsia="Arial" w:hAnsi="Axiforma Light" w:cs="Arial"/>
          <w:sz w:val="20"/>
          <w:szCs w:val="20"/>
        </w:rPr>
        <w:t>i</w:t>
      </w:r>
      <w:r w:rsidR="4E40B05A" w:rsidRPr="00C558DE">
        <w:rPr>
          <w:rFonts w:ascii="Axiforma Light" w:eastAsia="Arial" w:hAnsi="Axiforma Light" w:cs="Arial"/>
          <w:sz w:val="20"/>
          <w:szCs w:val="20"/>
        </w:rPr>
        <w:t>nternet</w:t>
      </w:r>
      <w:proofErr w:type="spellEnd"/>
      <w:r w:rsidR="4E40B05A" w:rsidRPr="00C558DE">
        <w:rPr>
          <w:rFonts w:ascii="Axiforma Light" w:eastAsia="Arial" w:hAnsi="Axiforma Light" w:cs="Arial"/>
          <w:sz w:val="20"/>
          <w:szCs w:val="20"/>
        </w:rPr>
        <w:t xml:space="preserve"> będzie mógł być jeszcze szybszy.</w:t>
      </w:r>
    </w:p>
    <w:p w14:paraId="0331076C" w14:textId="5E4C1FD9" w:rsidR="688E704A" w:rsidRPr="00C558DE" w:rsidRDefault="688E704A" w:rsidP="4CF9CD45">
      <w:pPr>
        <w:spacing w:before="240" w:after="240" w:line="276" w:lineRule="auto"/>
        <w:rPr>
          <w:rFonts w:ascii="Axiforma Light" w:eastAsia="Arial" w:hAnsi="Axiforma Light" w:cs="Arial"/>
          <w:sz w:val="20"/>
          <w:szCs w:val="20"/>
        </w:rPr>
      </w:pPr>
      <w:r w:rsidRPr="00C558DE">
        <w:rPr>
          <w:rFonts w:ascii="Axiforma Light" w:eastAsia="Arial" w:hAnsi="Axiforma Light" w:cs="Arial"/>
          <w:sz w:val="20"/>
          <w:szCs w:val="20"/>
        </w:rPr>
        <w:t>Multi-światłowód gwarantuje to wszystko, a dodatkowo</w:t>
      </w:r>
      <w:r w:rsidR="1CC92010" w:rsidRPr="00C558DE">
        <w:rPr>
          <w:rFonts w:ascii="Axiforma Light" w:eastAsia="Arial" w:hAnsi="Axiforma Light" w:cs="Arial"/>
          <w:sz w:val="20"/>
          <w:szCs w:val="20"/>
        </w:rPr>
        <w:t xml:space="preserve"> możliwość wybor</w:t>
      </w:r>
      <w:r w:rsidR="7C1B92A8" w:rsidRPr="00C558DE">
        <w:rPr>
          <w:rFonts w:ascii="Axiforma Light" w:eastAsia="Arial" w:hAnsi="Axiforma Light" w:cs="Arial"/>
          <w:sz w:val="20"/>
          <w:szCs w:val="20"/>
        </w:rPr>
        <w:t xml:space="preserve">u z szerokiej palety ofert od kilku do nawet kilkunastu dostawców </w:t>
      </w:r>
      <w:proofErr w:type="spellStart"/>
      <w:r w:rsidR="7C1B92A8" w:rsidRPr="00C558DE">
        <w:rPr>
          <w:rFonts w:ascii="Axiforma Light" w:eastAsia="Arial" w:hAnsi="Axiforma Light" w:cs="Arial"/>
          <w:sz w:val="20"/>
          <w:szCs w:val="20"/>
        </w:rPr>
        <w:t>internetu</w:t>
      </w:r>
      <w:proofErr w:type="spellEnd"/>
      <w:r w:rsidR="7C1B92A8" w:rsidRPr="00C558DE">
        <w:rPr>
          <w:rFonts w:ascii="Axiforma Light" w:eastAsia="Arial" w:hAnsi="Axiforma Light" w:cs="Arial"/>
          <w:sz w:val="20"/>
          <w:szCs w:val="20"/>
        </w:rPr>
        <w:t xml:space="preserve"> i telewizji. Multi-światłowód to </w:t>
      </w:r>
      <w:proofErr w:type="spellStart"/>
      <w:r w:rsidR="7C1B92A8" w:rsidRPr="00C558DE">
        <w:rPr>
          <w:rFonts w:ascii="Axiforma Light" w:eastAsia="Arial" w:hAnsi="Axiforma Light" w:cs="Arial"/>
          <w:sz w:val="20"/>
          <w:szCs w:val="20"/>
        </w:rPr>
        <w:t>multi</w:t>
      </w:r>
      <w:proofErr w:type="spellEnd"/>
      <w:r w:rsidR="7C1B92A8" w:rsidRPr="00C558DE">
        <w:rPr>
          <w:rFonts w:ascii="Axiforma Light" w:eastAsia="Arial" w:hAnsi="Axiforma Light" w:cs="Arial"/>
          <w:sz w:val="20"/>
          <w:szCs w:val="20"/>
        </w:rPr>
        <w:t>-korzyści i swoboda wyboru.</w:t>
      </w:r>
    </w:p>
    <w:p w14:paraId="72BD5833" w14:textId="335DD575" w:rsidR="00E14E03" w:rsidRPr="00C558DE" w:rsidRDefault="4E40B05A" w:rsidP="37377A0D">
      <w:pPr>
        <w:spacing w:before="240" w:after="240" w:line="276" w:lineRule="auto"/>
        <w:rPr>
          <w:rFonts w:ascii="Axiforma Light" w:eastAsia="Arial" w:hAnsi="Axiforma Light" w:cs="Arial"/>
          <w:b/>
          <w:bCs/>
          <w:sz w:val="20"/>
          <w:szCs w:val="20"/>
        </w:rPr>
      </w:pP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Jak sprawdzić, czy adres jest w zasięgu </w:t>
      </w:r>
      <w:proofErr w:type="spellStart"/>
      <w:r w:rsidR="6309814C" w:rsidRPr="00C558DE">
        <w:rPr>
          <w:rFonts w:ascii="Axiforma Light" w:eastAsia="Arial" w:hAnsi="Axiforma Light" w:cs="Arial"/>
          <w:b/>
          <w:bCs/>
          <w:sz w:val="20"/>
          <w:szCs w:val="20"/>
        </w:rPr>
        <w:t>multi</w:t>
      </w:r>
      <w:proofErr w:type="spellEnd"/>
      <w:r w:rsidR="6309814C" w:rsidRPr="00C558DE">
        <w:rPr>
          <w:rFonts w:ascii="Axiforma Light" w:eastAsia="Arial" w:hAnsi="Axiforma Light" w:cs="Arial"/>
          <w:b/>
          <w:bCs/>
          <w:sz w:val="20"/>
          <w:szCs w:val="20"/>
        </w:rPr>
        <w:t>-światłowodu</w:t>
      </w: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 xml:space="preserve">? </w:t>
      </w:r>
    </w:p>
    <w:p w14:paraId="39D57C7D" w14:textId="652D81A7" w:rsidR="00CD79A2" w:rsidRPr="00C558DE" w:rsidRDefault="4E40B05A" w:rsidP="3F37B16C">
      <w:pPr>
        <w:spacing w:after="160" w:line="259" w:lineRule="auto"/>
        <w:rPr>
          <w:rFonts w:ascii="Axiforma Light" w:eastAsia="Arial" w:hAnsi="Axiforma Light" w:cs="Arial"/>
          <w:sz w:val="20"/>
          <w:szCs w:val="20"/>
        </w:rPr>
      </w:pPr>
      <w:r w:rsidRPr="00C558DE">
        <w:rPr>
          <w:rFonts w:ascii="Axiforma Light" w:eastAsia="Arial" w:hAnsi="Axiforma Light" w:cs="Arial"/>
          <w:sz w:val="20"/>
          <w:szCs w:val="20"/>
        </w:rPr>
        <w:t>Wej</w:t>
      </w:r>
      <w:r w:rsidR="4C24676C" w:rsidRPr="00C558DE">
        <w:rPr>
          <w:rFonts w:ascii="Axiforma Light" w:eastAsia="Arial" w:hAnsi="Axiforma Light" w:cs="Arial"/>
          <w:sz w:val="20"/>
          <w:szCs w:val="20"/>
        </w:rPr>
        <w:t>dź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 na stronę www.fiberhost.com i klikn</w:t>
      </w:r>
      <w:r w:rsidR="07B97982" w:rsidRPr="00C558DE">
        <w:rPr>
          <w:rFonts w:ascii="Axiforma Light" w:eastAsia="Arial" w:hAnsi="Axiforma Light" w:cs="Arial"/>
          <w:sz w:val="20"/>
          <w:szCs w:val="20"/>
        </w:rPr>
        <w:t>ij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 w zakładkę </w:t>
      </w:r>
      <w:r w:rsidR="3A258418" w:rsidRPr="00C558DE">
        <w:rPr>
          <w:rFonts w:ascii="Axiforma Light" w:eastAsia="Arial" w:hAnsi="Axiforma Light" w:cs="Arial"/>
          <w:sz w:val="20"/>
          <w:szCs w:val="20"/>
        </w:rPr>
        <w:t>,,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Sprawdź </w:t>
      </w:r>
      <w:r w:rsidR="3A258418" w:rsidRPr="00C558DE">
        <w:rPr>
          <w:rFonts w:ascii="Axiforma Light" w:eastAsia="Arial" w:hAnsi="Axiforma Light" w:cs="Arial"/>
          <w:sz w:val="20"/>
          <w:szCs w:val="20"/>
        </w:rPr>
        <w:t>z</w:t>
      </w:r>
      <w:r w:rsidRPr="00C558DE">
        <w:rPr>
          <w:rFonts w:ascii="Axiforma Light" w:eastAsia="Arial" w:hAnsi="Axiforma Light" w:cs="Arial"/>
          <w:sz w:val="20"/>
          <w:szCs w:val="20"/>
        </w:rPr>
        <w:t>asięg</w:t>
      </w:r>
      <w:r w:rsidR="3A258418" w:rsidRPr="00C558DE">
        <w:rPr>
          <w:rFonts w:ascii="Axiforma Light" w:eastAsia="Arial" w:hAnsi="Axiforma Light" w:cs="Arial"/>
          <w:sz w:val="20"/>
          <w:szCs w:val="20"/>
        </w:rPr>
        <w:t>”</w:t>
      </w:r>
      <w:r w:rsidRPr="00C558DE">
        <w:rPr>
          <w:rFonts w:ascii="Axiforma Light" w:eastAsia="Arial" w:hAnsi="Axiforma Light" w:cs="Arial"/>
          <w:sz w:val="20"/>
          <w:szCs w:val="20"/>
        </w:rPr>
        <w:t>. Po wpisaniu adresu</w:t>
      </w:r>
      <w:r w:rsidR="458524A2" w:rsidRPr="00C558DE">
        <w:rPr>
          <w:rFonts w:ascii="Axiforma Light" w:eastAsia="Arial" w:hAnsi="Axiforma Light" w:cs="Arial"/>
          <w:sz w:val="20"/>
          <w:szCs w:val="20"/>
        </w:rPr>
        <w:t xml:space="preserve"> od razu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 uzyska</w:t>
      </w:r>
      <w:r w:rsidR="0086471F" w:rsidRPr="00C558DE">
        <w:rPr>
          <w:rFonts w:ascii="Axiforma Light" w:eastAsia="Arial" w:hAnsi="Axiforma Light" w:cs="Arial"/>
          <w:sz w:val="20"/>
          <w:szCs w:val="20"/>
        </w:rPr>
        <w:t>sz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 informacje o tym, czy dana lokalizacja jest w zasięgu </w:t>
      </w:r>
      <w:proofErr w:type="spellStart"/>
      <w:r w:rsidR="780136CD" w:rsidRPr="00C558DE">
        <w:rPr>
          <w:rFonts w:ascii="Axiforma Light" w:eastAsia="Arial" w:hAnsi="Axiforma Light" w:cs="Arial"/>
          <w:sz w:val="20"/>
          <w:szCs w:val="20"/>
        </w:rPr>
        <w:t>multi</w:t>
      </w:r>
      <w:proofErr w:type="spellEnd"/>
      <w:r w:rsidR="780136CD" w:rsidRPr="00C558DE">
        <w:rPr>
          <w:rFonts w:ascii="Axiforma Light" w:eastAsia="Arial" w:hAnsi="Axiforma Light" w:cs="Arial"/>
          <w:sz w:val="20"/>
          <w:szCs w:val="20"/>
        </w:rPr>
        <w:t>-światłowodu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. Jeśli tak, </w:t>
      </w:r>
      <w:r w:rsidR="1F2DDF5F" w:rsidRPr="00C558DE">
        <w:rPr>
          <w:rFonts w:ascii="Axiforma Light" w:eastAsia="Arial" w:hAnsi="Axiforma Light" w:cs="Arial"/>
          <w:sz w:val="20"/>
          <w:szCs w:val="20"/>
        </w:rPr>
        <w:t>znajdziesz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 </w:t>
      </w:r>
      <w:r w:rsidR="74A6C2BC" w:rsidRPr="00C558DE">
        <w:rPr>
          <w:rFonts w:ascii="Axiforma Light" w:eastAsia="Arial" w:hAnsi="Axiforma Light" w:cs="Arial"/>
          <w:sz w:val="20"/>
          <w:szCs w:val="20"/>
        </w:rPr>
        <w:t>tam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 także informacj</w:t>
      </w:r>
      <w:r w:rsidR="0D6337E5" w:rsidRPr="00C558DE">
        <w:rPr>
          <w:rFonts w:ascii="Axiforma Light" w:eastAsia="Arial" w:hAnsi="Axiforma Light" w:cs="Arial"/>
          <w:sz w:val="20"/>
          <w:szCs w:val="20"/>
        </w:rPr>
        <w:t>e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 o dostawcach, z których oferty moż</w:t>
      </w:r>
      <w:r w:rsidR="011E1C76" w:rsidRPr="00C558DE">
        <w:rPr>
          <w:rFonts w:ascii="Axiforma Light" w:eastAsia="Arial" w:hAnsi="Axiforma Light" w:cs="Arial"/>
          <w:sz w:val="20"/>
          <w:szCs w:val="20"/>
        </w:rPr>
        <w:t>esz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 skorzystać.</w:t>
      </w:r>
      <w:r w:rsidR="00CD79A2" w:rsidRPr="00C558DE">
        <w:rPr>
          <w:rFonts w:ascii="Axiforma Light" w:hAnsi="Axiforma Light"/>
        </w:rPr>
        <w:br/>
      </w:r>
      <w:r w:rsidR="00CD79A2" w:rsidRPr="00C558DE">
        <w:rPr>
          <w:rFonts w:ascii="Axiforma Light" w:hAnsi="Axiforma Light"/>
        </w:rPr>
        <w:br/>
      </w:r>
      <w:r w:rsidR="32726DE3" w:rsidRPr="00C558DE">
        <w:rPr>
          <w:rFonts w:ascii="Axiforma Light" w:eastAsia="Arial" w:hAnsi="Axiforma Light" w:cs="Arial"/>
          <w:sz w:val="20"/>
          <w:szCs w:val="20"/>
        </w:rPr>
        <w:t xml:space="preserve">Po upewnieniu się, że adres </w:t>
      </w:r>
      <w:r w:rsidR="04DE2794" w:rsidRPr="00C558DE">
        <w:rPr>
          <w:rFonts w:ascii="Axiforma Light" w:eastAsia="Arial" w:hAnsi="Axiforma Light" w:cs="Arial"/>
          <w:sz w:val="20"/>
          <w:szCs w:val="20"/>
        </w:rPr>
        <w:t>jest</w:t>
      </w:r>
      <w:r w:rsidR="32726DE3" w:rsidRPr="00C558DE">
        <w:rPr>
          <w:rFonts w:ascii="Axiforma Light" w:eastAsia="Arial" w:hAnsi="Axiforma Light" w:cs="Arial"/>
          <w:sz w:val="20"/>
          <w:szCs w:val="20"/>
        </w:rPr>
        <w:t xml:space="preserve"> w zasięgu sieci Fiberhost</w:t>
      </w:r>
      <w:r w:rsidR="232E51F9" w:rsidRPr="00C558DE">
        <w:rPr>
          <w:rFonts w:ascii="Axiforma Light" w:eastAsia="Arial" w:hAnsi="Axiforma Light" w:cs="Arial"/>
          <w:sz w:val="20"/>
          <w:szCs w:val="20"/>
        </w:rPr>
        <w:t>,</w:t>
      </w:r>
      <w:r w:rsidR="1931676A" w:rsidRPr="00C558DE">
        <w:rPr>
          <w:rFonts w:ascii="Axiforma Light" w:eastAsia="Arial" w:hAnsi="Axiforma Light" w:cs="Arial"/>
          <w:sz w:val="20"/>
          <w:szCs w:val="20"/>
        </w:rPr>
        <w:t xml:space="preserve"> może</w:t>
      </w:r>
      <w:r w:rsidR="6A0655BE" w:rsidRPr="00C558DE">
        <w:rPr>
          <w:rFonts w:ascii="Axiforma Light" w:eastAsia="Arial" w:hAnsi="Axiforma Light" w:cs="Arial"/>
          <w:sz w:val="20"/>
          <w:szCs w:val="20"/>
        </w:rPr>
        <w:t>sz</w:t>
      </w:r>
      <w:r w:rsidR="1931676A" w:rsidRPr="00C558DE">
        <w:rPr>
          <w:rFonts w:ascii="Axiforma Light" w:eastAsia="Arial" w:hAnsi="Axiforma Light" w:cs="Arial"/>
          <w:sz w:val="20"/>
          <w:szCs w:val="20"/>
        </w:rPr>
        <w:t xml:space="preserve"> przejść do wybranej oferty </w:t>
      </w:r>
      <w:r w:rsidR="1931676A" w:rsidRPr="00C558DE">
        <w:rPr>
          <w:rFonts w:ascii="Axiforma Light" w:eastAsia="Arial" w:hAnsi="Axiforma Light" w:cs="Arial"/>
          <w:sz w:val="20"/>
          <w:szCs w:val="20"/>
        </w:rPr>
        <w:lastRenderedPageBreak/>
        <w:t>klikając w logo dostawcy</w:t>
      </w:r>
      <w:r w:rsidR="6D06B6BF" w:rsidRPr="00C558DE">
        <w:rPr>
          <w:rFonts w:ascii="Axiforma Light" w:eastAsia="Arial" w:hAnsi="Axiforma Light" w:cs="Arial"/>
          <w:sz w:val="20"/>
          <w:szCs w:val="20"/>
        </w:rPr>
        <w:t>;</w:t>
      </w:r>
      <w:r w:rsidR="1931676A" w:rsidRPr="00C558DE">
        <w:rPr>
          <w:rFonts w:ascii="Axiforma Light" w:eastAsia="Arial" w:hAnsi="Axiforma Light" w:cs="Arial"/>
          <w:sz w:val="20"/>
          <w:szCs w:val="20"/>
        </w:rPr>
        <w:t xml:space="preserve"> lub skontaktować się </w:t>
      </w:r>
      <w:r w:rsidR="6123C830" w:rsidRPr="00C558DE">
        <w:rPr>
          <w:rFonts w:ascii="Axiforma Light" w:eastAsia="Arial" w:hAnsi="Axiforma Light" w:cs="Arial"/>
          <w:sz w:val="20"/>
          <w:szCs w:val="20"/>
        </w:rPr>
        <w:t>z dostawcą telefonicznie, dzwoniąc pod numer:</w:t>
      </w:r>
    </w:p>
    <w:p w14:paraId="70708983" w14:textId="7D18187B" w:rsidR="00CD79A2" w:rsidRPr="00C558DE" w:rsidRDefault="00CD79A2" w:rsidP="37377A0D">
      <w:pPr>
        <w:spacing w:after="160" w:line="259" w:lineRule="auto"/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</w:pPr>
      <w:r w:rsidRPr="00C558DE">
        <w:rPr>
          <w:rFonts w:ascii="Axiforma Light" w:hAnsi="Axiforma Light"/>
          <w:lang w:val="en-GB"/>
        </w:rPr>
        <w:br/>
      </w:r>
      <w:r w:rsidR="00BE6FBD"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INEA </w:t>
      </w:r>
      <w:r w:rsidRPr="00C558DE">
        <w:rPr>
          <w:rFonts w:ascii="Axiforma Light" w:hAnsi="Axiforma Light"/>
          <w:lang w:val="en-GB"/>
        </w:rPr>
        <w:tab/>
      </w:r>
      <w:r w:rsidRPr="00C558DE">
        <w:rPr>
          <w:rFonts w:ascii="Axiforma Light" w:hAnsi="Axiforma Light"/>
          <w:lang w:val="en-GB"/>
        </w:rPr>
        <w:tab/>
      </w:r>
      <w:r w:rsidR="1FCD38B5"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tel. </w:t>
      </w:r>
      <w:r w:rsidR="00BE6FBD"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>61 224 50 00</w:t>
      </w:r>
    </w:p>
    <w:p w14:paraId="1FEE1DA4" w14:textId="5ED7C419" w:rsidR="00CD79A2" w:rsidRPr="00C558DE" w:rsidRDefault="00BE6FBD" w:rsidP="37377A0D">
      <w:pPr>
        <w:spacing w:after="160" w:line="259" w:lineRule="auto"/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</w:pP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Netia </w:t>
      </w:r>
      <w:r w:rsidR="00CD79A2" w:rsidRPr="00C558DE">
        <w:rPr>
          <w:rFonts w:ascii="Axiforma Light" w:hAnsi="Axiforma Light"/>
          <w:lang w:val="en-GB"/>
        </w:rPr>
        <w:tab/>
      </w:r>
      <w:r w:rsidR="00CD79A2" w:rsidRPr="00C558DE">
        <w:rPr>
          <w:rFonts w:ascii="Axiforma Light" w:hAnsi="Axiforma Light"/>
          <w:lang w:val="en-GB"/>
        </w:rPr>
        <w:tab/>
      </w:r>
      <w:r w:rsidR="43F33357"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tel. </w:t>
      </w: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>801 801 100</w:t>
      </w:r>
    </w:p>
    <w:p w14:paraId="334F1CFF" w14:textId="66F6193E" w:rsidR="00CD79A2" w:rsidRPr="00C558DE" w:rsidRDefault="00BE6FBD" w:rsidP="37377A0D">
      <w:pPr>
        <w:spacing w:after="160" w:line="259" w:lineRule="auto"/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</w:pP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Orange </w:t>
      </w:r>
      <w:r w:rsidR="00CD79A2" w:rsidRPr="00C558DE">
        <w:rPr>
          <w:rFonts w:ascii="Axiforma Light" w:hAnsi="Axiforma Light"/>
          <w:lang w:val="en-GB"/>
        </w:rPr>
        <w:tab/>
      </w:r>
      <w:r w:rsidR="34F733D1"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tel. </w:t>
      </w: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>801 234 567</w:t>
      </w:r>
    </w:p>
    <w:p w14:paraId="07871B3B" w14:textId="150A99B8" w:rsidR="00CD79A2" w:rsidRPr="00C558DE" w:rsidRDefault="00BE6FBD" w:rsidP="37377A0D">
      <w:pPr>
        <w:spacing w:after="160" w:line="259" w:lineRule="auto"/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</w:pP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Play </w:t>
      </w:r>
      <w:r w:rsidR="00CD79A2" w:rsidRPr="00C558DE">
        <w:rPr>
          <w:rFonts w:ascii="Axiforma Light" w:hAnsi="Axiforma Light"/>
          <w:lang w:val="en-GB"/>
        </w:rPr>
        <w:tab/>
      </w:r>
      <w:r w:rsidR="00CD79A2" w:rsidRPr="00C558DE">
        <w:rPr>
          <w:rFonts w:ascii="Axiforma Light" w:hAnsi="Axiforma Light"/>
          <w:lang w:val="en-GB"/>
        </w:rPr>
        <w:tab/>
      </w:r>
      <w:r w:rsidR="6C2C3E95"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tel. </w:t>
      </w: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>730 300 400</w:t>
      </w:r>
    </w:p>
    <w:p w14:paraId="2B53FDF6" w14:textId="5B315072" w:rsidR="00CD79A2" w:rsidRPr="00C558DE" w:rsidRDefault="00BE6FBD" w:rsidP="37377A0D">
      <w:pPr>
        <w:spacing w:after="160" w:line="259" w:lineRule="auto"/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</w:pP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Plus </w:t>
      </w:r>
      <w:r w:rsidR="00CD79A2" w:rsidRPr="00C558DE">
        <w:rPr>
          <w:rFonts w:ascii="Axiforma Light" w:hAnsi="Axiforma Light"/>
          <w:lang w:val="en-GB"/>
        </w:rPr>
        <w:tab/>
      </w:r>
      <w:r w:rsidR="00CD79A2" w:rsidRPr="00C558DE">
        <w:rPr>
          <w:rFonts w:ascii="Axiforma Light" w:hAnsi="Axiforma Light"/>
          <w:lang w:val="en-GB"/>
        </w:rPr>
        <w:tab/>
      </w:r>
      <w:r w:rsidR="7CF1355A"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tel. </w:t>
      </w: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>601 100 601</w:t>
      </w:r>
    </w:p>
    <w:p w14:paraId="6FD051B2" w14:textId="14CCE11E" w:rsidR="00CD79A2" w:rsidRPr="00C558DE" w:rsidRDefault="00BE6FBD" w:rsidP="37377A0D">
      <w:pPr>
        <w:spacing w:after="160" w:line="259" w:lineRule="auto"/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</w:pP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T-Mobile </w:t>
      </w:r>
      <w:r w:rsidR="00CD79A2" w:rsidRPr="00C558DE">
        <w:rPr>
          <w:rFonts w:ascii="Axiforma Light" w:hAnsi="Axiforma Light"/>
          <w:lang w:val="en-GB"/>
        </w:rPr>
        <w:tab/>
      </w:r>
      <w:r w:rsidR="5A251EB3"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 xml:space="preserve">tel. </w:t>
      </w: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  <w:lang w:val="en-GB"/>
        </w:rPr>
        <w:t>602 900 000</w:t>
      </w:r>
    </w:p>
    <w:p w14:paraId="57A39356" w14:textId="485742F0" w:rsidR="00CD79A2" w:rsidRPr="00C558DE" w:rsidRDefault="00BE6FBD" w:rsidP="187462DD">
      <w:pPr>
        <w:spacing w:after="160" w:line="259" w:lineRule="auto"/>
        <w:rPr>
          <w:rFonts w:ascii="Axiforma Light" w:eastAsia="Arial" w:hAnsi="Axiforma Light" w:cs="Arial"/>
          <w:color w:val="000000" w:themeColor="text1"/>
          <w:sz w:val="20"/>
          <w:szCs w:val="20"/>
        </w:rPr>
      </w:pP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</w:rPr>
        <w:t xml:space="preserve">Vectra </w:t>
      </w:r>
      <w:r w:rsidR="00CD79A2" w:rsidRPr="00C558DE">
        <w:rPr>
          <w:rFonts w:ascii="Axiforma Light" w:hAnsi="Axiforma Light"/>
        </w:rPr>
        <w:tab/>
      </w:r>
      <w:r w:rsidR="0BCC211E" w:rsidRPr="00C558DE">
        <w:rPr>
          <w:rFonts w:ascii="Axiforma Light" w:eastAsia="Arial" w:hAnsi="Axiforma Light" w:cs="Arial"/>
          <w:color w:val="000000" w:themeColor="text1"/>
          <w:sz w:val="20"/>
          <w:szCs w:val="20"/>
        </w:rPr>
        <w:t xml:space="preserve">tel. </w:t>
      </w:r>
      <w:r w:rsidR="09064C81" w:rsidRPr="00C558DE">
        <w:rPr>
          <w:rFonts w:ascii="Axiforma Light" w:eastAsia="Arial" w:hAnsi="Axiforma Light" w:cs="Arial"/>
          <w:color w:val="000000" w:themeColor="text1"/>
          <w:sz w:val="20"/>
          <w:szCs w:val="20"/>
        </w:rPr>
        <w:t>601 601 601</w:t>
      </w:r>
    </w:p>
    <w:p w14:paraId="11496EFF" w14:textId="7341A698" w:rsidR="35440FCC" w:rsidRPr="00C558DE" w:rsidRDefault="35440FCC" w:rsidP="169E5D44">
      <w:pPr>
        <w:spacing w:after="160" w:line="259" w:lineRule="auto"/>
        <w:rPr>
          <w:rFonts w:ascii="Axiforma Light" w:eastAsia="Arial" w:hAnsi="Axiforma Light" w:cs="Arial"/>
          <w:color w:val="000000" w:themeColor="text1"/>
          <w:sz w:val="16"/>
          <w:szCs w:val="16"/>
        </w:rPr>
      </w:pPr>
      <w:r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 xml:space="preserve">(Pełna lista </w:t>
      </w:r>
      <w:r w:rsidR="044CA588"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>dostawców</w:t>
      </w:r>
      <w:r w:rsidR="536046B0"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>, których usługi dostępne są</w:t>
      </w:r>
      <w:r w:rsidR="044CA588"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 xml:space="preserve"> dla konkretnego adresu</w:t>
      </w:r>
      <w:r w:rsidR="3014B13A"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>,</w:t>
      </w:r>
      <w:r w:rsidR="044CA588"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 xml:space="preserve"> </w:t>
      </w:r>
      <w:r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>dostępna</w:t>
      </w:r>
      <w:r w:rsidR="1ECFA3F0"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 xml:space="preserve"> jest</w:t>
      </w:r>
      <w:r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 xml:space="preserve"> na fiberhost.com</w:t>
      </w:r>
      <w:r w:rsidR="059BACE4"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 xml:space="preserve"> w zakładce </w:t>
      </w:r>
      <w:r w:rsidR="372FA742"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>“S</w:t>
      </w:r>
      <w:r w:rsidR="059BACE4"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>prawdź zasięg</w:t>
      </w:r>
      <w:r w:rsidR="3B740F3C"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>”</w:t>
      </w:r>
      <w:r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>)</w:t>
      </w:r>
      <w:r w:rsidR="561DACAB" w:rsidRPr="00C558DE">
        <w:rPr>
          <w:rFonts w:ascii="Axiforma Light" w:eastAsia="Arial" w:hAnsi="Axiforma Light" w:cs="Arial"/>
          <w:color w:val="000000" w:themeColor="text1"/>
          <w:sz w:val="16"/>
          <w:szCs w:val="16"/>
        </w:rPr>
        <w:t>.</w:t>
      </w:r>
    </w:p>
    <w:p w14:paraId="17A2971D" w14:textId="3525880E" w:rsidR="37377A0D" w:rsidRPr="00C558DE" w:rsidRDefault="37377A0D" w:rsidP="00C0986D">
      <w:pPr>
        <w:spacing w:after="160" w:line="259" w:lineRule="auto"/>
        <w:rPr>
          <w:rFonts w:ascii="Axiforma Light" w:eastAsia="Arial" w:hAnsi="Axiforma Light" w:cs="Arial"/>
          <w:color w:val="000000" w:themeColor="text1"/>
          <w:sz w:val="16"/>
          <w:szCs w:val="16"/>
        </w:rPr>
      </w:pPr>
    </w:p>
    <w:p w14:paraId="19DAE6AB" w14:textId="4FDC7CEE" w:rsidR="37377A0D" w:rsidRPr="00C558DE" w:rsidRDefault="5F2E3FF2" w:rsidP="00C0986D">
      <w:pPr>
        <w:spacing w:after="160" w:line="259" w:lineRule="auto"/>
        <w:rPr>
          <w:rFonts w:ascii="Axiforma Light" w:hAnsi="Axiforma Light"/>
        </w:rPr>
      </w:pPr>
      <w:r w:rsidRPr="00C558DE">
        <w:rPr>
          <w:rFonts w:ascii="Axiforma Light" w:hAnsi="Axiforma Light"/>
          <w:noProof/>
        </w:rPr>
        <w:drawing>
          <wp:inline distT="0" distB="0" distL="0" distR="0" wp14:anchorId="51197CAC" wp14:editId="3594A5B6">
            <wp:extent cx="5760000" cy="1680000"/>
            <wp:effectExtent l="0" t="0" r="0" b="0"/>
            <wp:docPr id="496030537" name="Obraz 496030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9FCD" w14:textId="2248C03D" w:rsidR="00E14E03" w:rsidRPr="00C558DE" w:rsidRDefault="6747D7AD" w:rsidP="37377A0D">
      <w:pPr>
        <w:spacing w:before="240" w:after="240" w:line="276" w:lineRule="auto"/>
        <w:rPr>
          <w:rFonts w:ascii="Axiforma Light" w:eastAsia="Arial" w:hAnsi="Axiforma Light" w:cs="Arial"/>
          <w:sz w:val="20"/>
          <w:szCs w:val="20"/>
        </w:rPr>
      </w:pPr>
      <w:r w:rsidRPr="00C558DE">
        <w:rPr>
          <w:rFonts w:ascii="Axiforma Light" w:eastAsia="Arial" w:hAnsi="Axiforma Light" w:cs="Arial"/>
          <w:b/>
          <w:bCs/>
          <w:sz w:val="20"/>
          <w:szCs w:val="20"/>
        </w:rPr>
        <w:t>Co należy zrobić</w:t>
      </w:r>
      <w:r w:rsidR="00E14E03" w:rsidRPr="00C558DE">
        <w:rPr>
          <w:rFonts w:ascii="Axiforma Light" w:eastAsia="Arial" w:hAnsi="Axiforma Light" w:cs="Arial"/>
          <w:b/>
          <w:bCs/>
          <w:sz w:val="20"/>
          <w:szCs w:val="20"/>
        </w:rPr>
        <w:t>, jeśli adres nie jest w zasięgu?</w:t>
      </w:r>
      <w:r w:rsidR="00E14E03" w:rsidRPr="00C558DE">
        <w:rPr>
          <w:rFonts w:ascii="Calibri" w:eastAsia="Arial" w:hAnsi="Calibri" w:cs="Calibri"/>
          <w:b/>
          <w:bCs/>
          <w:sz w:val="20"/>
          <w:szCs w:val="20"/>
        </w:rPr>
        <w:t> 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 xml:space="preserve">W takiej </w:t>
      </w:r>
      <w:r w:rsidR="2FE41C93" w:rsidRPr="00C558DE">
        <w:rPr>
          <w:rFonts w:ascii="Axiforma Light" w:eastAsia="Arial" w:hAnsi="Axiforma Light" w:cs="Arial"/>
          <w:sz w:val="20"/>
          <w:szCs w:val="20"/>
        </w:rPr>
        <w:t xml:space="preserve">sytuacji </w:t>
      </w:r>
      <w:r w:rsidR="6C8CD308" w:rsidRPr="00C558DE">
        <w:rPr>
          <w:rFonts w:ascii="Axiforma Light" w:eastAsia="Arial" w:hAnsi="Axiforma Light" w:cs="Arial"/>
          <w:sz w:val="20"/>
          <w:szCs w:val="20"/>
        </w:rPr>
        <w:t xml:space="preserve">zgłoś do nas swój adres. Zrobisz to łatwo za pomocą zakładki </w:t>
      </w:r>
      <w:r w:rsidR="009637AA" w:rsidRPr="00C558DE">
        <w:rPr>
          <w:rFonts w:ascii="Axiforma Light" w:eastAsia="Arial" w:hAnsi="Axiforma Light" w:cs="Arial"/>
          <w:sz w:val="20"/>
          <w:szCs w:val="20"/>
        </w:rPr>
        <w:t>,,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 xml:space="preserve">Sprawdź </w:t>
      </w:r>
      <w:r w:rsidR="009637AA" w:rsidRPr="00C558DE">
        <w:rPr>
          <w:rFonts w:ascii="Axiforma Light" w:eastAsia="Arial" w:hAnsi="Axiforma Light" w:cs="Arial"/>
          <w:sz w:val="20"/>
          <w:szCs w:val="20"/>
        </w:rPr>
        <w:t>z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>asięg</w:t>
      </w:r>
      <w:r w:rsidR="009637AA" w:rsidRPr="00C558DE">
        <w:rPr>
          <w:rFonts w:ascii="Axiforma Light" w:eastAsia="Arial" w:hAnsi="Axiforma Light" w:cs="Arial"/>
          <w:sz w:val="20"/>
          <w:szCs w:val="20"/>
        </w:rPr>
        <w:t>”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>, a wtedy:</w:t>
      </w:r>
    </w:p>
    <w:p w14:paraId="3A1A6CBA" w14:textId="77777777" w:rsidR="00C558DE" w:rsidRPr="00C558DE" w:rsidRDefault="1CAF89BB" w:rsidP="00C558DE">
      <w:pPr>
        <w:pStyle w:val="Akapitzlist"/>
        <w:numPr>
          <w:ilvl w:val="0"/>
          <w:numId w:val="3"/>
        </w:numPr>
        <w:spacing w:before="240" w:beforeAutospacing="1" w:after="240" w:afterAutospacing="1" w:line="276" w:lineRule="auto"/>
        <w:rPr>
          <w:rFonts w:ascii="Axiforma Light" w:eastAsia="Arial" w:hAnsi="Axiforma Light" w:cs="Arial"/>
          <w:color w:val="000000" w:themeColor="text1"/>
          <w:sz w:val="20"/>
          <w:szCs w:val="20"/>
        </w:rPr>
      </w:pPr>
      <w:r w:rsidRPr="00C558DE">
        <w:rPr>
          <w:rFonts w:ascii="Axiforma Light" w:eastAsia="Arial" w:hAnsi="Axiforma Light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Sprawdzimy</w:t>
      </w:r>
      <w:r w:rsidR="00D03F9E" w:rsidRPr="00C558DE">
        <w:rPr>
          <w:rFonts w:ascii="Axiforma Light" w:eastAsia="Arial" w:hAnsi="Axiforma Light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,</w:t>
      </w:r>
      <w:r w:rsidR="00E14E03" w:rsidRPr="00C558DE">
        <w:rPr>
          <w:rFonts w:ascii="Axiforma Light" w:eastAsia="Arial" w:hAnsi="Axiforma Light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 czy budowa sieci na tym terenie jest możliwa, a jeśli tak - jakie będą jej koszty.</w:t>
      </w:r>
      <w:r w:rsidR="00E14E03" w:rsidRPr="00C558DE">
        <w:rPr>
          <w:rFonts w:ascii="Calibri" w:eastAsia="Arial" w:hAnsi="Calibri" w:cs="Calibri"/>
          <w:color w:val="000000" w:themeColor="text1"/>
          <w:sz w:val="20"/>
          <w:szCs w:val="20"/>
          <w:bdr w:val="none" w:sz="0" w:space="0" w:color="auto" w:frame="1"/>
          <w:lang w:eastAsia="pl-PL"/>
        </w:rPr>
        <w:t> </w:t>
      </w:r>
    </w:p>
    <w:p w14:paraId="0B61A320" w14:textId="4BEB5B9C" w:rsidR="00E14E03" w:rsidRPr="00C558DE" w:rsidRDefault="00E14E03" w:rsidP="00C558DE">
      <w:pPr>
        <w:pStyle w:val="Akapitzlist"/>
        <w:numPr>
          <w:ilvl w:val="0"/>
          <w:numId w:val="3"/>
        </w:numPr>
        <w:spacing w:before="240" w:beforeAutospacing="1" w:after="240" w:afterAutospacing="1" w:line="276" w:lineRule="auto"/>
        <w:rPr>
          <w:rFonts w:ascii="Axiforma Light" w:eastAsia="Arial" w:hAnsi="Axiforma Light" w:cs="Arial"/>
          <w:color w:val="000000" w:themeColor="text1"/>
          <w:sz w:val="20"/>
          <w:szCs w:val="20"/>
        </w:rPr>
      </w:pPr>
      <w:r w:rsidRPr="00C558DE">
        <w:rPr>
          <w:rFonts w:ascii="Axiforma Light" w:eastAsia="Arial" w:hAnsi="Axiforma Light" w:cs="Arial"/>
          <w:sz w:val="20"/>
          <w:szCs w:val="20"/>
        </w:rPr>
        <w:t>Jeśli inwestycja może się udać, poinformuje</w:t>
      </w:r>
      <w:r w:rsidR="4E9CAB9C" w:rsidRPr="00C558DE">
        <w:rPr>
          <w:rFonts w:ascii="Axiforma Light" w:eastAsia="Arial" w:hAnsi="Axiforma Light" w:cs="Arial"/>
          <w:sz w:val="20"/>
          <w:szCs w:val="20"/>
        </w:rPr>
        <w:t>my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 o tym mailow</w:t>
      </w:r>
      <w:r w:rsidR="00C558DE">
        <w:rPr>
          <w:rFonts w:ascii="Axiforma Light" w:eastAsia="Arial" w:hAnsi="Axiforma Light" w:cs="Arial"/>
          <w:sz w:val="20"/>
          <w:szCs w:val="20"/>
        </w:rPr>
        <w:t>o</w:t>
      </w:r>
      <w:r w:rsidRPr="00C558DE">
        <w:rPr>
          <w:rFonts w:ascii="Axiforma Light" w:eastAsia="Arial" w:hAnsi="Axiforma Light" w:cs="Arial"/>
          <w:sz w:val="20"/>
          <w:szCs w:val="20"/>
        </w:rPr>
        <w:t xml:space="preserve"> lub telefonicznie. </w:t>
      </w:r>
      <w:r w:rsidRPr="00C558DE">
        <w:rPr>
          <w:rFonts w:ascii="Calibri" w:eastAsia="Arial" w:hAnsi="Calibri" w:cs="Calibri"/>
          <w:sz w:val="20"/>
          <w:szCs w:val="20"/>
        </w:rPr>
        <w:t> </w:t>
      </w:r>
    </w:p>
    <w:p w14:paraId="0EBE4C58" w14:textId="62F660BF" w:rsidR="00E14E03" w:rsidRPr="00C558DE" w:rsidRDefault="1323F510" w:rsidP="4100CCEE">
      <w:pPr>
        <w:spacing w:before="240" w:after="240" w:line="276" w:lineRule="auto"/>
        <w:rPr>
          <w:rFonts w:ascii="Axiforma Light" w:eastAsia="Arial" w:hAnsi="Axiforma Light" w:cs="Arial"/>
          <w:sz w:val="20"/>
          <w:szCs w:val="20"/>
        </w:rPr>
      </w:pPr>
      <w:r w:rsidRPr="00C558DE">
        <w:rPr>
          <w:rFonts w:ascii="Axiforma Light" w:eastAsia="Arial" w:hAnsi="Axiforma Light" w:cs="Arial"/>
          <w:sz w:val="20"/>
          <w:szCs w:val="20"/>
        </w:rPr>
        <w:t>Prosimy</w:t>
      </w:r>
      <w:r w:rsidR="00BE75C7" w:rsidRPr="00C558DE">
        <w:rPr>
          <w:rFonts w:ascii="Axiforma Light" w:eastAsia="Arial" w:hAnsi="Axiforma Light" w:cs="Arial"/>
          <w:sz w:val="20"/>
          <w:szCs w:val="20"/>
        </w:rPr>
        <w:t xml:space="preserve"> mieszkańców o cierpliwość. S</w:t>
      </w:r>
      <w:r w:rsidR="014F37AF" w:rsidRPr="00C558DE">
        <w:rPr>
          <w:rFonts w:ascii="Axiforma Light" w:eastAsia="Arial" w:hAnsi="Axiforma Light" w:cs="Arial"/>
          <w:sz w:val="20"/>
          <w:szCs w:val="20"/>
        </w:rPr>
        <w:t>kontaktujemy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 xml:space="preserve"> się </w:t>
      </w:r>
      <w:r w:rsidR="00BE75C7" w:rsidRPr="00C558DE">
        <w:rPr>
          <w:rFonts w:ascii="Axiforma Light" w:eastAsia="Arial" w:hAnsi="Axiforma Light" w:cs="Arial"/>
          <w:sz w:val="20"/>
          <w:szCs w:val="20"/>
        </w:rPr>
        <w:t>z osob</w:t>
      </w:r>
      <w:r w:rsidR="00624715" w:rsidRPr="00C558DE">
        <w:rPr>
          <w:rFonts w:ascii="Axiforma Light" w:eastAsia="Arial" w:hAnsi="Axiforma Light" w:cs="Arial"/>
          <w:sz w:val="20"/>
          <w:szCs w:val="20"/>
        </w:rPr>
        <w:t>ami</w:t>
      </w:r>
      <w:r w:rsidR="00BE75C7" w:rsidRPr="00C558DE">
        <w:rPr>
          <w:rFonts w:ascii="Axiforma Light" w:eastAsia="Arial" w:hAnsi="Axiforma Light" w:cs="Arial"/>
          <w:sz w:val="20"/>
          <w:szCs w:val="20"/>
        </w:rPr>
        <w:t>, któr</w:t>
      </w:r>
      <w:r w:rsidR="00624715" w:rsidRPr="00C558DE">
        <w:rPr>
          <w:rFonts w:ascii="Axiforma Light" w:eastAsia="Arial" w:hAnsi="Axiforma Light" w:cs="Arial"/>
          <w:sz w:val="20"/>
          <w:szCs w:val="20"/>
        </w:rPr>
        <w:t>e</w:t>
      </w:r>
      <w:r w:rsidR="00BE75C7" w:rsidRPr="00C558DE">
        <w:rPr>
          <w:rFonts w:ascii="Axiforma Light" w:eastAsia="Arial" w:hAnsi="Axiforma Light" w:cs="Arial"/>
          <w:sz w:val="20"/>
          <w:szCs w:val="20"/>
        </w:rPr>
        <w:t xml:space="preserve"> dokonał</w:t>
      </w:r>
      <w:r w:rsidR="00624715" w:rsidRPr="00C558DE">
        <w:rPr>
          <w:rFonts w:ascii="Axiforma Light" w:eastAsia="Arial" w:hAnsi="Axiforma Light" w:cs="Arial"/>
          <w:sz w:val="20"/>
          <w:szCs w:val="20"/>
        </w:rPr>
        <w:t>y</w:t>
      </w:r>
      <w:r w:rsidR="00BE75C7" w:rsidRPr="00C558DE">
        <w:rPr>
          <w:rFonts w:ascii="Axiforma Light" w:eastAsia="Arial" w:hAnsi="Axiforma Light" w:cs="Arial"/>
          <w:sz w:val="20"/>
          <w:szCs w:val="20"/>
        </w:rPr>
        <w:t xml:space="preserve"> zgłoszenia </w:t>
      </w:r>
      <w:r w:rsidR="00E14E03" w:rsidRPr="00C558DE">
        <w:rPr>
          <w:rFonts w:ascii="Axiforma Light" w:eastAsia="Arial" w:hAnsi="Axiforma Light" w:cs="Arial"/>
          <w:sz w:val="20"/>
          <w:szCs w:val="20"/>
        </w:rPr>
        <w:t>dopiero w momencie, kiedy budowa sieci ma szasnę być zrealizowana.</w:t>
      </w:r>
      <w:r w:rsidR="09989E56" w:rsidRPr="00C558DE">
        <w:rPr>
          <w:rFonts w:ascii="Axiforma Light" w:eastAsia="Arial" w:hAnsi="Axiforma Light" w:cs="Arial"/>
          <w:sz w:val="20"/>
          <w:szCs w:val="20"/>
        </w:rPr>
        <w:t xml:space="preserve"> </w:t>
      </w:r>
    </w:p>
    <w:p w14:paraId="7F3B66DD" w14:textId="33F818D6" w:rsidR="00E14E03" w:rsidRPr="00C558DE" w:rsidRDefault="09989E56" w:rsidP="4100CCEE">
      <w:pPr>
        <w:spacing w:before="240" w:after="240" w:line="276" w:lineRule="auto"/>
        <w:rPr>
          <w:rFonts w:ascii="Axiforma Light" w:eastAsia="Arial" w:hAnsi="Axiforma Light" w:cs="Arial"/>
          <w:sz w:val="20"/>
          <w:szCs w:val="20"/>
        </w:rPr>
      </w:pPr>
      <w:r w:rsidRPr="00C558DE">
        <w:rPr>
          <w:rFonts w:ascii="Axiforma Light" w:eastAsia="Arial" w:hAnsi="Axiforma Light" w:cs="Arial"/>
          <w:sz w:val="20"/>
          <w:szCs w:val="20"/>
        </w:rPr>
        <w:t>Każde zapytanie dotyczące rozbudowy sieci światłowodowej jest dla nas ważne. Naszą misją jest cyfrowe włączenie Polaków i zapewnienie jak największej liczbie osób dostępu do szybkiego i stabilnego Internetu.</w:t>
      </w:r>
    </w:p>
    <w:p w14:paraId="3BBBC802" w14:textId="294D1CCE" w:rsidR="00E14E03" w:rsidRPr="00C558DE" w:rsidRDefault="00E14E03" w:rsidP="4100CCEE">
      <w:pPr>
        <w:spacing w:before="240" w:after="240" w:line="276" w:lineRule="auto"/>
        <w:rPr>
          <w:rFonts w:ascii="Axiforma Light" w:eastAsia="Arial" w:hAnsi="Axiforma Light" w:cs="Arial"/>
          <w:sz w:val="20"/>
          <w:szCs w:val="20"/>
        </w:rPr>
      </w:pPr>
    </w:p>
    <w:sectPr w:rsidR="00E14E03" w:rsidRPr="00C558DE" w:rsidSect="005C15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B9C6C" w14:textId="77777777" w:rsidR="001A6F26" w:rsidRDefault="001A6F26">
      <w:r>
        <w:separator/>
      </w:r>
    </w:p>
  </w:endnote>
  <w:endnote w:type="continuationSeparator" w:id="0">
    <w:p w14:paraId="35D5C0A4" w14:textId="77777777" w:rsidR="001A6F26" w:rsidRDefault="001A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xiforma Light">
    <w:panose1 w:val="00000400000000000000"/>
    <w:charset w:val="00"/>
    <w:family w:val="modern"/>
    <w:notTrueType/>
    <w:pitch w:val="variable"/>
    <w:sig w:usb0="A000022F" w:usb1="0000201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CCB8E" w14:textId="77777777" w:rsidR="00BB2190" w:rsidRDefault="00BB21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6741" w14:textId="77777777" w:rsidR="00BB2190" w:rsidRDefault="00EE7FE2">
    <w:pPr>
      <w:pStyle w:val="Stopka"/>
    </w:pPr>
    <w:r w:rsidRPr="00137895">
      <w:rPr>
        <w:noProof/>
      </w:rPr>
      <w:drawing>
        <wp:anchor distT="0" distB="0" distL="114300" distR="114300" simplePos="0" relativeHeight="251660288" behindDoc="0" locked="0" layoutInCell="1" allowOverlap="1" wp14:anchorId="0779918F" wp14:editId="5DD1BD31">
          <wp:simplePos x="0" y="0"/>
          <wp:positionH relativeFrom="column">
            <wp:posOffset>5155565</wp:posOffset>
          </wp:positionH>
          <wp:positionV relativeFrom="paragraph">
            <wp:posOffset>12065</wp:posOffset>
          </wp:positionV>
          <wp:extent cx="876300" cy="152400"/>
          <wp:effectExtent l="0" t="0" r="0" b="0"/>
          <wp:wrapSquare wrapText="bothSides"/>
          <wp:docPr id="3" name="Obraz 3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lipart&#10;&#10;Opis wygenerowany automatycznie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7895">
      <w:rPr>
        <w:noProof/>
      </w:rPr>
      <w:drawing>
        <wp:anchor distT="0" distB="0" distL="114300" distR="114300" simplePos="0" relativeHeight="251659264" behindDoc="0" locked="0" layoutInCell="1" allowOverlap="1" wp14:anchorId="5253DB03" wp14:editId="7605F69A">
          <wp:simplePos x="0" y="0"/>
          <wp:positionH relativeFrom="column">
            <wp:posOffset>0</wp:posOffset>
          </wp:positionH>
          <wp:positionV relativeFrom="paragraph">
            <wp:posOffset>39370</wp:posOffset>
          </wp:positionV>
          <wp:extent cx="5067300" cy="38100"/>
          <wp:effectExtent l="0" t="0" r="0" b="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0" cy="38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E74CF" w14:textId="77777777" w:rsidR="00BB2190" w:rsidRDefault="00BB21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E42E5" w14:textId="77777777" w:rsidR="001A6F26" w:rsidRDefault="001A6F26">
      <w:r>
        <w:separator/>
      </w:r>
    </w:p>
  </w:footnote>
  <w:footnote w:type="continuationSeparator" w:id="0">
    <w:p w14:paraId="1CD5851A" w14:textId="77777777" w:rsidR="001A6F26" w:rsidRDefault="001A6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9428" w14:textId="77777777" w:rsidR="00BB2190" w:rsidRDefault="00BB21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atkatabelijasna"/>
      <w:tblW w:w="94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5"/>
      <w:gridCol w:w="4678"/>
    </w:tblGrid>
    <w:tr w:rsidR="002B67C8" w:rsidRPr="005B2FCE" w14:paraId="5E39F1DE" w14:textId="77777777" w:rsidTr="004D5A4B">
      <w:trPr>
        <w:trHeight w:val="1152"/>
      </w:trPr>
      <w:tc>
        <w:tcPr>
          <w:tcW w:w="4815" w:type="dxa"/>
        </w:tcPr>
        <w:p w14:paraId="77B79524" w14:textId="77777777" w:rsidR="00BB2190" w:rsidRPr="005B2FCE" w:rsidRDefault="00EE7FE2" w:rsidP="0085120E">
          <w:pPr>
            <w:pStyle w:val="Nagwek"/>
            <w:rPr>
              <w:noProof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687C315B" wp14:editId="7F7E5D60">
                <wp:simplePos x="0" y="0"/>
                <wp:positionH relativeFrom="column">
                  <wp:posOffset>-8255</wp:posOffset>
                </wp:positionH>
                <wp:positionV relativeFrom="paragraph">
                  <wp:posOffset>73025</wp:posOffset>
                </wp:positionV>
                <wp:extent cx="1130300" cy="177800"/>
                <wp:effectExtent l="0" t="0" r="0" b="0"/>
                <wp:wrapSquare wrapText="bothSides"/>
                <wp:docPr id="4" name="Obraz 4" descr="Obraz zawierający tekst, clipar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tekst, clipart&#10;&#10;Opis wygenerowany automatycznie"/>
                        <pic:cNvPicPr/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</w:tcPr>
        <w:p w14:paraId="58E181B5" w14:textId="77777777" w:rsidR="00BB2190" w:rsidRPr="00FE270E" w:rsidRDefault="00BB2190" w:rsidP="0085120E">
          <w:pPr>
            <w:pStyle w:val="Nagwek"/>
            <w:jc w:val="right"/>
            <w:rPr>
              <w:rFonts w:cs="Arial"/>
              <w:sz w:val="18"/>
              <w:szCs w:val="18"/>
            </w:rPr>
          </w:pPr>
        </w:p>
      </w:tc>
    </w:tr>
    <w:tr w:rsidR="002B67C8" w:rsidRPr="005B2FCE" w14:paraId="6432D26B" w14:textId="77777777" w:rsidTr="004D5A4B">
      <w:trPr>
        <w:trHeight w:val="139"/>
      </w:trPr>
      <w:tc>
        <w:tcPr>
          <w:tcW w:w="9493" w:type="dxa"/>
          <w:gridSpan w:val="2"/>
        </w:tcPr>
        <w:p w14:paraId="7000A7D0" w14:textId="77777777" w:rsidR="00BB2190" w:rsidRPr="005B2FCE" w:rsidRDefault="00EE7FE2" w:rsidP="0085120E">
          <w:pPr>
            <w:pStyle w:val="Nagwek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62336" behindDoc="0" locked="0" layoutInCell="1" allowOverlap="1" wp14:anchorId="2DD12C9A" wp14:editId="4CA8EC2E">
                <wp:simplePos x="0" y="0"/>
                <wp:positionH relativeFrom="column">
                  <wp:posOffset>-23495</wp:posOffset>
                </wp:positionH>
                <wp:positionV relativeFrom="paragraph">
                  <wp:posOffset>3175</wp:posOffset>
                </wp:positionV>
                <wp:extent cx="800100" cy="38100"/>
                <wp:effectExtent l="0" t="0" r="0" b="0"/>
                <wp:wrapSquare wrapText="bothSides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CBF3674" w14:textId="77777777" w:rsidR="00BB2190" w:rsidRDefault="00BB21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B9F9" w14:textId="77777777" w:rsidR="00BB2190" w:rsidRDefault="00BB21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E7F9E"/>
    <w:multiLevelType w:val="hybridMultilevel"/>
    <w:tmpl w:val="3D6CB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B4C18"/>
    <w:multiLevelType w:val="hybridMultilevel"/>
    <w:tmpl w:val="CF707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3423DB"/>
    <w:multiLevelType w:val="multilevel"/>
    <w:tmpl w:val="6560A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5321">
    <w:abstractNumId w:val="2"/>
  </w:num>
  <w:num w:numId="2" w16cid:durableId="1775593035">
    <w:abstractNumId w:val="1"/>
  </w:num>
  <w:num w:numId="3" w16cid:durableId="78138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E03"/>
    <w:rsid w:val="000331F2"/>
    <w:rsid w:val="0004107F"/>
    <w:rsid w:val="00045123"/>
    <w:rsid w:val="00075154"/>
    <w:rsid w:val="000A5056"/>
    <w:rsid w:val="00193872"/>
    <w:rsid w:val="001A6F26"/>
    <w:rsid w:val="00277BFB"/>
    <w:rsid w:val="0033254F"/>
    <w:rsid w:val="003F4BE3"/>
    <w:rsid w:val="00413E2E"/>
    <w:rsid w:val="004539FF"/>
    <w:rsid w:val="00460B09"/>
    <w:rsid w:val="005B4D9B"/>
    <w:rsid w:val="005F53E8"/>
    <w:rsid w:val="00624715"/>
    <w:rsid w:val="00632E82"/>
    <w:rsid w:val="0063952C"/>
    <w:rsid w:val="006F409A"/>
    <w:rsid w:val="00734178"/>
    <w:rsid w:val="007A7DB8"/>
    <w:rsid w:val="007C1024"/>
    <w:rsid w:val="007E0E2C"/>
    <w:rsid w:val="007E73D2"/>
    <w:rsid w:val="0086471F"/>
    <w:rsid w:val="008D0A62"/>
    <w:rsid w:val="008E4243"/>
    <w:rsid w:val="008F3BDF"/>
    <w:rsid w:val="00911850"/>
    <w:rsid w:val="00913917"/>
    <w:rsid w:val="009637AA"/>
    <w:rsid w:val="009B386E"/>
    <w:rsid w:val="009F6B8B"/>
    <w:rsid w:val="00A166C1"/>
    <w:rsid w:val="00A5450A"/>
    <w:rsid w:val="00A76B47"/>
    <w:rsid w:val="00AC1915"/>
    <w:rsid w:val="00AE1CA5"/>
    <w:rsid w:val="00AF577E"/>
    <w:rsid w:val="00B02EAC"/>
    <w:rsid w:val="00B21FA2"/>
    <w:rsid w:val="00B52429"/>
    <w:rsid w:val="00B67D10"/>
    <w:rsid w:val="00B9363C"/>
    <w:rsid w:val="00BB2190"/>
    <w:rsid w:val="00BB692E"/>
    <w:rsid w:val="00BE6FBD"/>
    <w:rsid w:val="00BE75C7"/>
    <w:rsid w:val="00C0986D"/>
    <w:rsid w:val="00C43843"/>
    <w:rsid w:val="00C54BA4"/>
    <w:rsid w:val="00C558DE"/>
    <w:rsid w:val="00C6211A"/>
    <w:rsid w:val="00C655C6"/>
    <w:rsid w:val="00CB314D"/>
    <w:rsid w:val="00CB3E7B"/>
    <w:rsid w:val="00CD41F9"/>
    <w:rsid w:val="00CD79A2"/>
    <w:rsid w:val="00D03F9E"/>
    <w:rsid w:val="00D21833"/>
    <w:rsid w:val="00D26074"/>
    <w:rsid w:val="00D357A6"/>
    <w:rsid w:val="00D62036"/>
    <w:rsid w:val="00D832F3"/>
    <w:rsid w:val="00DF1C7F"/>
    <w:rsid w:val="00E123E2"/>
    <w:rsid w:val="00E14E03"/>
    <w:rsid w:val="00E61735"/>
    <w:rsid w:val="00E87D88"/>
    <w:rsid w:val="00EE7FE2"/>
    <w:rsid w:val="00F1292B"/>
    <w:rsid w:val="00F2169D"/>
    <w:rsid w:val="00F80346"/>
    <w:rsid w:val="00FA2DE3"/>
    <w:rsid w:val="00FA46C5"/>
    <w:rsid w:val="00FB3D76"/>
    <w:rsid w:val="00FC0A8C"/>
    <w:rsid w:val="00FC2BC6"/>
    <w:rsid w:val="00FC523D"/>
    <w:rsid w:val="00FD5829"/>
    <w:rsid w:val="01126F72"/>
    <w:rsid w:val="011E1C76"/>
    <w:rsid w:val="014F37AF"/>
    <w:rsid w:val="01E4B64E"/>
    <w:rsid w:val="026D4D03"/>
    <w:rsid w:val="044CA588"/>
    <w:rsid w:val="04BD23E5"/>
    <w:rsid w:val="04DE2794"/>
    <w:rsid w:val="055AC69A"/>
    <w:rsid w:val="059BACE4"/>
    <w:rsid w:val="05D6AA9B"/>
    <w:rsid w:val="07061944"/>
    <w:rsid w:val="0786DC94"/>
    <w:rsid w:val="07B97982"/>
    <w:rsid w:val="08C63F81"/>
    <w:rsid w:val="09064C81"/>
    <w:rsid w:val="09392CC2"/>
    <w:rsid w:val="0986FD6C"/>
    <w:rsid w:val="09989E56"/>
    <w:rsid w:val="0AA55B40"/>
    <w:rsid w:val="0AC05B05"/>
    <w:rsid w:val="0AC8A0F0"/>
    <w:rsid w:val="0B3D291E"/>
    <w:rsid w:val="0BCC211E"/>
    <w:rsid w:val="0C1A453A"/>
    <w:rsid w:val="0C5D1AFA"/>
    <w:rsid w:val="0C5D4F66"/>
    <w:rsid w:val="0C8C0D6F"/>
    <w:rsid w:val="0CA04E44"/>
    <w:rsid w:val="0D6337E5"/>
    <w:rsid w:val="0D73AEBF"/>
    <w:rsid w:val="0DA1D9CD"/>
    <w:rsid w:val="0DB5A70D"/>
    <w:rsid w:val="0DE6EC74"/>
    <w:rsid w:val="0EB891DF"/>
    <w:rsid w:val="0F0FDA94"/>
    <w:rsid w:val="0F2DBFDE"/>
    <w:rsid w:val="0F36C5BE"/>
    <w:rsid w:val="0FC4237E"/>
    <w:rsid w:val="1285528B"/>
    <w:rsid w:val="12EDA29F"/>
    <w:rsid w:val="1323F510"/>
    <w:rsid w:val="1371D4C1"/>
    <w:rsid w:val="13EB594E"/>
    <w:rsid w:val="1415AE4B"/>
    <w:rsid w:val="150581B8"/>
    <w:rsid w:val="158729AF"/>
    <w:rsid w:val="169E5D44"/>
    <w:rsid w:val="187462DD"/>
    <w:rsid w:val="18C3F7F8"/>
    <w:rsid w:val="1931676A"/>
    <w:rsid w:val="1A3A111C"/>
    <w:rsid w:val="1BD5E17D"/>
    <w:rsid w:val="1C4CA24C"/>
    <w:rsid w:val="1C73113E"/>
    <w:rsid w:val="1CAF89BB"/>
    <w:rsid w:val="1CC92010"/>
    <w:rsid w:val="1DADF27C"/>
    <w:rsid w:val="1ECFA3F0"/>
    <w:rsid w:val="1F2DDF5F"/>
    <w:rsid w:val="1F757C82"/>
    <w:rsid w:val="1FCD38B5"/>
    <w:rsid w:val="206E4B41"/>
    <w:rsid w:val="208CD073"/>
    <w:rsid w:val="21112293"/>
    <w:rsid w:val="21DA83A3"/>
    <w:rsid w:val="22E56186"/>
    <w:rsid w:val="232E51F9"/>
    <w:rsid w:val="2494CB8A"/>
    <w:rsid w:val="24A8BB2A"/>
    <w:rsid w:val="25C5A63B"/>
    <w:rsid w:val="2644974A"/>
    <w:rsid w:val="2737EEEA"/>
    <w:rsid w:val="2767BD65"/>
    <w:rsid w:val="288BB8F1"/>
    <w:rsid w:val="2A1955D6"/>
    <w:rsid w:val="2A58F1F2"/>
    <w:rsid w:val="2B9BFDDA"/>
    <w:rsid w:val="2BDABDE7"/>
    <w:rsid w:val="2BF237B0"/>
    <w:rsid w:val="2CC7C244"/>
    <w:rsid w:val="2D4B5A52"/>
    <w:rsid w:val="2E0CC980"/>
    <w:rsid w:val="2E6392A5"/>
    <w:rsid w:val="2F3CA29C"/>
    <w:rsid w:val="2F644BE6"/>
    <w:rsid w:val="2FE41C93"/>
    <w:rsid w:val="3014B13A"/>
    <w:rsid w:val="301ECA55"/>
    <w:rsid w:val="30729ABD"/>
    <w:rsid w:val="31096E47"/>
    <w:rsid w:val="325D04F4"/>
    <w:rsid w:val="32726DE3"/>
    <w:rsid w:val="341F6228"/>
    <w:rsid w:val="3420FC92"/>
    <w:rsid w:val="34F733D1"/>
    <w:rsid w:val="35440FCC"/>
    <w:rsid w:val="35472493"/>
    <w:rsid w:val="35575E4D"/>
    <w:rsid w:val="35DD9560"/>
    <w:rsid w:val="3612F93F"/>
    <w:rsid w:val="36A595ED"/>
    <w:rsid w:val="372FA742"/>
    <w:rsid w:val="37377A0D"/>
    <w:rsid w:val="380E0A73"/>
    <w:rsid w:val="39F3F405"/>
    <w:rsid w:val="3A258418"/>
    <w:rsid w:val="3A750807"/>
    <w:rsid w:val="3AC64C37"/>
    <w:rsid w:val="3B740F3C"/>
    <w:rsid w:val="3C2F369A"/>
    <w:rsid w:val="3C33AE87"/>
    <w:rsid w:val="3C9DC53B"/>
    <w:rsid w:val="3DC18A10"/>
    <w:rsid w:val="3DD643B6"/>
    <w:rsid w:val="3F37B16C"/>
    <w:rsid w:val="3F6BBF83"/>
    <w:rsid w:val="3F7D9B9E"/>
    <w:rsid w:val="3FA14FD6"/>
    <w:rsid w:val="408CB64E"/>
    <w:rsid w:val="4100CCEE"/>
    <w:rsid w:val="41540F3A"/>
    <w:rsid w:val="41648678"/>
    <w:rsid w:val="425C3DC2"/>
    <w:rsid w:val="4272DA29"/>
    <w:rsid w:val="427F8A84"/>
    <w:rsid w:val="42B835BF"/>
    <w:rsid w:val="42E50752"/>
    <w:rsid w:val="42EFDF9B"/>
    <w:rsid w:val="43444D20"/>
    <w:rsid w:val="439A5934"/>
    <w:rsid w:val="43B48CA1"/>
    <w:rsid w:val="43C3E0E6"/>
    <w:rsid w:val="43F33357"/>
    <w:rsid w:val="441B5AE5"/>
    <w:rsid w:val="44FC1717"/>
    <w:rsid w:val="458524A2"/>
    <w:rsid w:val="4619E003"/>
    <w:rsid w:val="46291D40"/>
    <w:rsid w:val="47CDB386"/>
    <w:rsid w:val="482A38BD"/>
    <w:rsid w:val="48368644"/>
    <w:rsid w:val="4854F117"/>
    <w:rsid w:val="48CE9BD2"/>
    <w:rsid w:val="48EECC08"/>
    <w:rsid w:val="49661740"/>
    <w:rsid w:val="49F4EA8B"/>
    <w:rsid w:val="4A5BA83D"/>
    <w:rsid w:val="4AF24061"/>
    <w:rsid w:val="4B6243DD"/>
    <w:rsid w:val="4C24676C"/>
    <w:rsid w:val="4C5768E3"/>
    <w:rsid w:val="4CF9CD45"/>
    <w:rsid w:val="4DB9F25B"/>
    <w:rsid w:val="4E08221B"/>
    <w:rsid w:val="4E40B05A"/>
    <w:rsid w:val="4E9CAB9C"/>
    <w:rsid w:val="4EC85BAE"/>
    <w:rsid w:val="4F2E8644"/>
    <w:rsid w:val="508850AB"/>
    <w:rsid w:val="50C23EA1"/>
    <w:rsid w:val="510CD91E"/>
    <w:rsid w:val="5114E95A"/>
    <w:rsid w:val="528D637E"/>
    <w:rsid w:val="536046B0"/>
    <w:rsid w:val="540A5109"/>
    <w:rsid w:val="54565BAD"/>
    <w:rsid w:val="54C91B95"/>
    <w:rsid w:val="54E99B87"/>
    <w:rsid w:val="54EF9368"/>
    <w:rsid w:val="5536439A"/>
    <w:rsid w:val="5540EB7E"/>
    <w:rsid w:val="561DACAB"/>
    <w:rsid w:val="568B63C9"/>
    <w:rsid w:val="577B7FBE"/>
    <w:rsid w:val="57CEBD26"/>
    <w:rsid w:val="5807DD14"/>
    <w:rsid w:val="583D4680"/>
    <w:rsid w:val="59207B0C"/>
    <w:rsid w:val="596300E7"/>
    <w:rsid w:val="59ECB54B"/>
    <w:rsid w:val="5A251EB3"/>
    <w:rsid w:val="5B3F7DD6"/>
    <w:rsid w:val="5B8D342F"/>
    <w:rsid w:val="5CB858BC"/>
    <w:rsid w:val="5D2BFE55"/>
    <w:rsid w:val="5DEA8BA5"/>
    <w:rsid w:val="5DECB5BE"/>
    <w:rsid w:val="5E52235F"/>
    <w:rsid w:val="5ED5A66C"/>
    <w:rsid w:val="5EFD4309"/>
    <w:rsid w:val="5F034D0B"/>
    <w:rsid w:val="5F2E3FF2"/>
    <w:rsid w:val="5F435B8F"/>
    <w:rsid w:val="5F88861F"/>
    <w:rsid w:val="5FCF198D"/>
    <w:rsid w:val="6053958C"/>
    <w:rsid w:val="60D52EBE"/>
    <w:rsid w:val="60E0FDDB"/>
    <w:rsid w:val="6123C830"/>
    <w:rsid w:val="61245680"/>
    <w:rsid w:val="6154EA6F"/>
    <w:rsid w:val="61F2BE31"/>
    <w:rsid w:val="62445D6B"/>
    <w:rsid w:val="62E70E04"/>
    <w:rsid w:val="6309814C"/>
    <w:rsid w:val="6381F86E"/>
    <w:rsid w:val="63866CAE"/>
    <w:rsid w:val="63F5209F"/>
    <w:rsid w:val="6462BB42"/>
    <w:rsid w:val="647BD726"/>
    <w:rsid w:val="6482DE65"/>
    <w:rsid w:val="650B9F55"/>
    <w:rsid w:val="6532DBC5"/>
    <w:rsid w:val="657C5E9E"/>
    <w:rsid w:val="66774BD4"/>
    <w:rsid w:val="66999FEC"/>
    <w:rsid w:val="67173F26"/>
    <w:rsid w:val="6747D7AD"/>
    <w:rsid w:val="6836D90B"/>
    <w:rsid w:val="68444934"/>
    <w:rsid w:val="68847AE8"/>
    <w:rsid w:val="688E704A"/>
    <w:rsid w:val="68D156BB"/>
    <w:rsid w:val="699780BC"/>
    <w:rsid w:val="69ED6362"/>
    <w:rsid w:val="6A0655BE"/>
    <w:rsid w:val="6B07C10F"/>
    <w:rsid w:val="6BE3DA09"/>
    <w:rsid w:val="6BFCD621"/>
    <w:rsid w:val="6C2C3E95"/>
    <w:rsid w:val="6C8CD308"/>
    <w:rsid w:val="6D06B6BF"/>
    <w:rsid w:val="6DA59191"/>
    <w:rsid w:val="6F88817C"/>
    <w:rsid w:val="703768F5"/>
    <w:rsid w:val="7053DB6A"/>
    <w:rsid w:val="71EFABCB"/>
    <w:rsid w:val="741CC8E9"/>
    <w:rsid w:val="743EF497"/>
    <w:rsid w:val="748CCE16"/>
    <w:rsid w:val="74A6C2BC"/>
    <w:rsid w:val="75B8994A"/>
    <w:rsid w:val="76103BE5"/>
    <w:rsid w:val="7649AF67"/>
    <w:rsid w:val="76B2EFA4"/>
    <w:rsid w:val="775469AB"/>
    <w:rsid w:val="777325B5"/>
    <w:rsid w:val="77AF7F3B"/>
    <w:rsid w:val="77E57FC8"/>
    <w:rsid w:val="780136CD"/>
    <w:rsid w:val="7865D9FD"/>
    <w:rsid w:val="78801105"/>
    <w:rsid w:val="78F03A0C"/>
    <w:rsid w:val="792450FF"/>
    <w:rsid w:val="793D470B"/>
    <w:rsid w:val="794B4F9C"/>
    <w:rsid w:val="798D51E3"/>
    <w:rsid w:val="7AE1F852"/>
    <w:rsid w:val="7B51F649"/>
    <w:rsid w:val="7C1B92A8"/>
    <w:rsid w:val="7C9553E6"/>
    <w:rsid w:val="7CF1355A"/>
    <w:rsid w:val="7D5E0679"/>
    <w:rsid w:val="7E16BE5D"/>
    <w:rsid w:val="7EAFB040"/>
    <w:rsid w:val="7F559AD7"/>
    <w:rsid w:val="7FD4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A332"/>
  <w15:chartTrackingRefBased/>
  <w15:docId w15:val="{0F06B835-5241-4B34-BA34-B2D102F8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E03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4E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4E03"/>
    <w:rPr>
      <w:rFonts w:eastAsiaTheme="minorEastAsia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14E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4E03"/>
    <w:rPr>
      <w:rFonts w:eastAsiaTheme="minorEastAsia"/>
      <w:kern w:val="0"/>
      <w:sz w:val="24"/>
      <w:szCs w:val="24"/>
      <w14:ligatures w14:val="none"/>
    </w:rPr>
  </w:style>
  <w:style w:type="table" w:styleId="Siatkatabelijasna">
    <w:name w:val="Grid Table Light"/>
    <w:basedOn w:val="Standardowy"/>
    <w:uiPriority w:val="40"/>
    <w:rsid w:val="00E14E03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kapitzlist">
    <w:name w:val="List Paragraph"/>
    <w:basedOn w:val="Normalny"/>
    <w:uiPriority w:val="34"/>
    <w:qFormat/>
    <w:rsid w:val="00E14E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4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4E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4E03"/>
    <w:rPr>
      <w:rFonts w:eastAsiaTheme="minorEastAsia"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BE75C7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Kaseja</dc:creator>
  <cp:keywords/>
  <dc:description/>
  <cp:lastModifiedBy>Mateusz Marek</cp:lastModifiedBy>
  <cp:revision>12</cp:revision>
  <dcterms:created xsi:type="dcterms:W3CDTF">2025-05-06T10:52:00Z</dcterms:created>
  <dcterms:modified xsi:type="dcterms:W3CDTF">2025-06-17T11:46:00Z</dcterms:modified>
</cp:coreProperties>
</file>