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688FF" w14:textId="77777777" w:rsidR="00D315B8" w:rsidRPr="00193A58" w:rsidRDefault="00D315B8" w:rsidP="00193A58">
      <w:pPr>
        <w:tabs>
          <w:tab w:val="left" w:pos="380"/>
        </w:tabs>
        <w:rPr>
          <w:rFonts w:ascii="Arial" w:hAnsi="Arial" w:cs="Arial"/>
          <w:sz w:val="24"/>
          <w:szCs w:val="24"/>
          <w:lang w:val="pl-PL"/>
        </w:rPr>
      </w:pPr>
    </w:p>
    <w:p w14:paraId="18B29301" w14:textId="37D35617" w:rsidR="001C2702" w:rsidRDefault="00BD770F" w:rsidP="00D315B8">
      <w:pPr>
        <w:pStyle w:val="Bezodstpw"/>
        <w:ind w:left="4320"/>
        <w:rPr>
          <w:b/>
          <w:sz w:val="24"/>
          <w:szCs w:val="24"/>
          <w:lang w:val="pl-PL"/>
        </w:rPr>
      </w:pPr>
      <w:r w:rsidRPr="00193A58">
        <w:rPr>
          <w:b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61312" behindDoc="1" locked="0" layoutInCell="1" allowOverlap="1" wp14:anchorId="5B497E04" wp14:editId="603E9723">
            <wp:simplePos x="0" y="0"/>
            <wp:positionH relativeFrom="column">
              <wp:posOffset>-2036888</wp:posOffset>
            </wp:positionH>
            <wp:positionV relativeFrom="paragraph">
              <wp:posOffset>-400098</wp:posOffset>
            </wp:positionV>
            <wp:extent cx="1500207" cy="918000"/>
            <wp:effectExtent l="19050" t="0" r="4743" b="0"/>
            <wp:wrapNone/>
            <wp:docPr id="9" name="Obraz 9" descr="G:\KAS\oryginalne _2_3_KAS pisma\KAS-pion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KAS\oryginalne _2_3_KAS pisma\KAS-pion-k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207" cy="91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55DE" w:rsidRPr="00193A58">
        <w:rPr>
          <w:b/>
          <w:noProof/>
          <w:color w:val="ADAFB2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44E735" wp14:editId="2B66BB7D">
                <wp:simplePos x="0" y="0"/>
                <wp:positionH relativeFrom="column">
                  <wp:posOffset>20320</wp:posOffset>
                </wp:positionH>
                <wp:positionV relativeFrom="paragraph">
                  <wp:posOffset>-470535</wp:posOffset>
                </wp:positionV>
                <wp:extent cx="2095500" cy="342900"/>
                <wp:effectExtent l="1270" t="0" r="0" b="38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52654" w14:textId="56D51C31" w:rsidR="000D3BDA" w:rsidRPr="00D6725B" w:rsidRDefault="000D3BDA" w:rsidP="00D6725B">
                            <w:pPr>
                              <w:rPr>
                                <w:rFonts w:ascii="Arial" w:hAnsi="Arial" w:cs="Arial"/>
                                <w:color w:val="ADAFB2"/>
                                <w:lang w:val="pl-PL"/>
                              </w:rPr>
                            </w:pPr>
                            <w:r w:rsidRPr="00C66D2A">
                              <w:rPr>
                                <w:rFonts w:ascii="Arial" w:hAnsi="Arial" w:cs="Arial"/>
                                <w:b/>
                                <w:color w:val="ADAFB2"/>
                                <w:lang w:val="pl-PL"/>
                              </w:rPr>
                              <w:t>INFORMACJA PRASOWA</w:t>
                            </w:r>
                            <w:r w:rsidRPr="00C66D2A">
                              <w:rPr>
                                <w:rFonts w:ascii="Arial" w:hAnsi="Arial" w:cs="Arial"/>
                                <w:b/>
                                <w:color w:val="ADAFB2"/>
                                <w:lang w:val="pl-PL"/>
                              </w:rPr>
                              <w:br/>
                            </w:r>
                            <w:r w:rsidR="00050432">
                              <w:rPr>
                                <w:rFonts w:ascii="Arial" w:hAnsi="Arial" w:cs="Arial"/>
                                <w:color w:val="ADAFB2"/>
                                <w:lang w:val="pl-PL"/>
                              </w:rPr>
                              <w:t>25</w:t>
                            </w:r>
                            <w:r w:rsidR="00FE4568">
                              <w:rPr>
                                <w:rFonts w:ascii="Arial" w:hAnsi="Arial" w:cs="Arial"/>
                                <w:color w:val="ADAFB2"/>
                                <w:lang w:val="pl-PL"/>
                              </w:rPr>
                              <w:t>.0</w:t>
                            </w:r>
                            <w:r w:rsidR="00050432">
                              <w:rPr>
                                <w:rFonts w:ascii="Arial" w:hAnsi="Arial" w:cs="Arial"/>
                                <w:color w:val="ADAFB2"/>
                                <w:lang w:val="pl-PL"/>
                              </w:rPr>
                              <w:t>9</w:t>
                            </w:r>
                            <w:r w:rsidR="00F423AE">
                              <w:rPr>
                                <w:rFonts w:ascii="Arial" w:hAnsi="Arial" w:cs="Arial"/>
                                <w:color w:val="ADAFB2"/>
                                <w:lang w:val="pl-PL"/>
                              </w:rPr>
                              <w:t>.202</w:t>
                            </w:r>
                            <w:r w:rsidR="00C50B19">
                              <w:rPr>
                                <w:rFonts w:ascii="Arial" w:hAnsi="Arial" w:cs="Arial"/>
                                <w:color w:val="ADAFB2"/>
                                <w:lang w:val="pl-PL"/>
                              </w:rPr>
                              <w:t>5</w:t>
                            </w:r>
                            <w:r w:rsidRPr="00D6725B">
                              <w:rPr>
                                <w:rFonts w:ascii="Arial" w:hAnsi="Arial" w:cs="Arial"/>
                                <w:color w:val="ADAFB2"/>
                                <w:lang w:val="pl-PL"/>
                              </w:rPr>
                              <w:t xml:space="preserve"> </w:t>
                            </w:r>
                          </w:p>
                          <w:p w14:paraId="3EBC2421" w14:textId="77777777" w:rsidR="000D3BDA" w:rsidRPr="00C66D2A" w:rsidRDefault="000D3BDA" w:rsidP="00D6725B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4E73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6pt;margin-top:-37.05pt;width:165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" filled="f" stroked="f">
                <v:textbox inset="0,0,0,0">
                  <w:txbxContent>
                    <w:p w14:paraId="34A52654" w14:textId="56D51C31" w:rsidR="000D3BDA" w:rsidRPr="00D6725B" w:rsidRDefault="000D3BDA" w:rsidP="00D6725B">
                      <w:pPr>
                        <w:rPr>
                          <w:rFonts w:ascii="Arial" w:hAnsi="Arial" w:cs="Arial"/>
                          <w:color w:val="ADAFB2"/>
                          <w:lang w:val="pl-PL"/>
                        </w:rPr>
                      </w:pPr>
                      <w:r w:rsidRPr="00C66D2A">
                        <w:rPr>
                          <w:rFonts w:ascii="Arial" w:hAnsi="Arial" w:cs="Arial"/>
                          <w:b/>
                          <w:color w:val="ADAFB2"/>
                          <w:lang w:val="pl-PL"/>
                        </w:rPr>
                        <w:t>INFORMACJA PRASOWA</w:t>
                      </w:r>
                      <w:r w:rsidRPr="00C66D2A">
                        <w:rPr>
                          <w:rFonts w:ascii="Arial" w:hAnsi="Arial" w:cs="Arial"/>
                          <w:b/>
                          <w:color w:val="ADAFB2"/>
                          <w:lang w:val="pl-PL"/>
                        </w:rPr>
                        <w:br/>
                      </w:r>
                      <w:r w:rsidR="00050432">
                        <w:rPr>
                          <w:rFonts w:ascii="Arial" w:hAnsi="Arial" w:cs="Arial"/>
                          <w:color w:val="ADAFB2"/>
                          <w:lang w:val="pl-PL"/>
                        </w:rPr>
                        <w:t>25</w:t>
                      </w:r>
                      <w:r w:rsidR="00FE4568">
                        <w:rPr>
                          <w:rFonts w:ascii="Arial" w:hAnsi="Arial" w:cs="Arial"/>
                          <w:color w:val="ADAFB2"/>
                          <w:lang w:val="pl-PL"/>
                        </w:rPr>
                        <w:t>.0</w:t>
                      </w:r>
                      <w:r w:rsidR="00050432">
                        <w:rPr>
                          <w:rFonts w:ascii="Arial" w:hAnsi="Arial" w:cs="Arial"/>
                          <w:color w:val="ADAFB2"/>
                          <w:lang w:val="pl-PL"/>
                        </w:rPr>
                        <w:t>9</w:t>
                      </w:r>
                      <w:r w:rsidR="00F423AE">
                        <w:rPr>
                          <w:rFonts w:ascii="Arial" w:hAnsi="Arial" w:cs="Arial"/>
                          <w:color w:val="ADAFB2"/>
                          <w:lang w:val="pl-PL"/>
                        </w:rPr>
                        <w:t>.202</w:t>
                      </w:r>
                      <w:r w:rsidR="00C50B19">
                        <w:rPr>
                          <w:rFonts w:ascii="Arial" w:hAnsi="Arial" w:cs="Arial"/>
                          <w:color w:val="ADAFB2"/>
                          <w:lang w:val="pl-PL"/>
                        </w:rPr>
                        <w:t>5</w:t>
                      </w:r>
                      <w:r w:rsidRPr="00D6725B">
                        <w:rPr>
                          <w:rFonts w:ascii="Arial" w:hAnsi="Arial" w:cs="Arial"/>
                          <w:color w:val="ADAFB2"/>
                          <w:lang w:val="pl-PL"/>
                        </w:rPr>
                        <w:t xml:space="preserve"> </w:t>
                      </w:r>
                    </w:p>
                    <w:p w14:paraId="3EBC2421" w14:textId="77777777" w:rsidR="000D3BDA" w:rsidRPr="00C66D2A" w:rsidRDefault="000D3BDA" w:rsidP="00D6725B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5BE444A" w14:textId="576894AD" w:rsidR="00193A58" w:rsidRDefault="00193A58" w:rsidP="00D315B8">
      <w:pPr>
        <w:pStyle w:val="Bezodstpw"/>
        <w:ind w:left="4320"/>
        <w:rPr>
          <w:b/>
          <w:sz w:val="24"/>
          <w:szCs w:val="24"/>
          <w:lang w:val="pl-PL"/>
        </w:rPr>
      </w:pPr>
    </w:p>
    <w:p w14:paraId="690B98CB" w14:textId="218A7D23" w:rsidR="00050432" w:rsidRPr="00050432" w:rsidRDefault="00050432" w:rsidP="00050432">
      <w:pPr>
        <w:pStyle w:val="Nagwek2"/>
        <w:shd w:val="clear" w:color="auto" w:fill="FFFFFF"/>
        <w:spacing w:before="0" w:after="75" w:line="288" w:lineRule="atLeast"/>
        <w:rPr>
          <w:rFonts w:asciiTheme="minorHAnsi" w:hAnsiTheme="minorHAnsi" w:cstheme="minorHAnsi"/>
          <w:b w:val="0"/>
          <w:bCs w:val="0"/>
          <w:color w:val="DB002F"/>
          <w:sz w:val="32"/>
          <w:szCs w:val="32"/>
          <w:lang w:val="pl-PL" w:eastAsia="pl-PL"/>
        </w:rPr>
      </w:pPr>
      <w:r w:rsidRPr="00050432">
        <w:rPr>
          <w:rFonts w:asciiTheme="minorHAnsi" w:hAnsiTheme="minorHAnsi" w:cstheme="minorHAnsi"/>
          <w:b w:val="0"/>
          <w:noProof/>
          <w:color w:val="ADAFB2"/>
          <w:sz w:val="32"/>
          <w:szCs w:val="32"/>
          <w:lang w:val="pl-PL"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B018AC" wp14:editId="360F36A2">
                <wp:simplePos x="0" y="0"/>
                <wp:positionH relativeFrom="column">
                  <wp:posOffset>-2053590</wp:posOffset>
                </wp:positionH>
                <wp:positionV relativeFrom="paragraph">
                  <wp:posOffset>224790</wp:posOffset>
                </wp:positionV>
                <wp:extent cx="1142365" cy="0"/>
                <wp:effectExtent l="5715" t="13335" r="13970" b="571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236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C9CA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F6A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61.7pt;margin-top:17.7pt;width:89.9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" strokecolor="#c9cacc" strokeweight=".5pt"/>
            </w:pict>
          </mc:Fallback>
        </mc:AlternateContent>
      </w:r>
      <w:r w:rsidRPr="00050432">
        <w:rPr>
          <w:rFonts w:asciiTheme="minorHAnsi" w:hAnsiTheme="minorHAnsi" w:cstheme="minorHAnsi"/>
          <w:b w:val="0"/>
          <w:noProof/>
          <w:color w:val="ADAFB2"/>
          <w:sz w:val="32"/>
          <w:szCs w:val="32"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337F15" wp14:editId="02F10505">
                <wp:simplePos x="0" y="0"/>
                <wp:positionH relativeFrom="column">
                  <wp:posOffset>-2051685</wp:posOffset>
                </wp:positionH>
                <wp:positionV relativeFrom="paragraph">
                  <wp:posOffset>328930</wp:posOffset>
                </wp:positionV>
                <wp:extent cx="1363980" cy="1118235"/>
                <wp:effectExtent l="0" t="0" r="7620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1118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AEB98" w14:textId="77777777" w:rsidR="001F7BFC" w:rsidRPr="002455DE" w:rsidRDefault="002455DE" w:rsidP="001F7BFC">
                            <w:pPr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  <w:lang w:val="pl-PL"/>
                              </w:rPr>
                              <w:t xml:space="preserve">Izba Administracji Skarbowej </w:t>
                            </w:r>
                            <w:r w:rsidR="00FB3B42"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  <w:lang w:val="pl-PL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  <w:lang w:val="pl-PL"/>
                              </w:rPr>
                              <w:t>w Bydgoszczy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37F15" id="Text Box 3" o:spid="_x0000_s1027" type="#_x0000_t202" style="position:absolute;margin-left:-161.55pt;margin-top:25.9pt;width:107.4pt;height:8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" filled="f" stroked="f">
                <v:textbox inset="0,0,0,0">
                  <w:txbxContent>
                    <w:p w14:paraId="1A4AEB98" w14:textId="77777777" w:rsidR="001F7BFC" w:rsidRPr="002455DE" w:rsidRDefault="002455DE" w:rsidP="001F7BFC">
                      <w:pPr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  <w:lang w:val="pl-PL"/>
                        </w:rPr>
                        <w:t xml:space="preserve">Izba Administracji Skarbowej </w:t>
                      </w:r>
                      <w:r w:rsidR="00FB3B42"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  <w:lang w:val="pl-PL"/>
                        </w:rPr>
                        <w:t xml:space="preserve">              </w:t>
                      </w:r>
                      <w:r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  <w:lang w:val="pl-PL"/>
                        </w:rPr>
                        <w:t>w Bydgoszczy</w:t>
                      </w:r>
                    </w:p>
                  </w:txbxContent>
                </v:textbox>
              </v:shape>
            </w:pict>
          </mc:Fallback>
        </mc:AlternateContent>
      </w:r>
      <w:r w:rsidRPr="00050432">
        <w:rPr>
          <w:rFonts w:asciiTheme="minorHAnsi" w:hAnsiTheme="minorHAnsi" w:cstheme="minorHAnsi"/>
          <w:b w:val="0"/>
          <w:bCs w:val="0"/>
          <w:color w:val="DB002F"/>
          <w:sz w:val="32"/>
          <w:szCs w:val="32"/>
          <w:lang w:val="pl-PL"/>
        </w:rPr>
        <w:t>Rusz</w:t>
      </w:r>
      <w:r w:rsidR="00753268">
        <w:rPr>
          <w:rFonts w:asciiTheme="minorHAnsi" w:hAnsiTheme="minorHAnsi" w:cstheme="minorHAnsi"/>
          <w:b w:val="0"/>
          <w:bCs w:val="0"/>
          <w:color w:val="DB002F"/>
          <w:sz w:val="32"/>
          <w:szCs w:val="32"/>
          <w:lang w:val="pl-PL"/>
        </w:rPr>
        <w:t>yły</w:t>
      </w:r>
      <w:r w:rsidRPr="00050432">
        <w:rPr>
          <w:rFonts w:asciiTheme="minorHAnsi" w:hAnsiTheme="minorHAnsi" w:cstheme="minorHAnsi"/>
          <w:b w:val="0"/>
          <w:bCs w:val="0"/>
          <w:color w:val="DB002F"/>
          <w:sz w:val="32"/>
          <w:szCs w:val="32"/>
          <w:lang w:val="pl-PL"/>
        </w:rPr>
        <w:t xml:space="preserve"> „Środy z KSeF”</w:t>
      </w:r>
    </w:p>
    <w:p w14:paraId="72AE64EF" w14:textId="24D8C8FA" w:rsidR="00050432" w:rsidRPr="00050432" w:rsidRDefault="00050432" w:rsidP="00050432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64646"/>
          <w:sz w:val="24"/>
          <w:szCs w:val="24"/>
          <w:lang w:val="pl-PL"/>
        </w:rPr>
      </w:pPr>
      <w:r w:rsidRPr="00050432">
        <w:rPr>
          <w:rFonts w:asciiTheme="minorHAnsi" w:hAnsiTheme="minorHAnsi" w:cstheme="minorHAnsi"/>
          <w:noProof/>
          <w:color w:val="DB002F"/>
          <w:sz w:val="24"/>
          <w:szCs w:val="24"/>
          <w:lang w:val="pl-PL"/>
        </w:rPr>
        <mc:AlternateContent>
          <mc:Choice Requires="wps">
            <w:drawing>
              <wp:inline distT="0" distB="0" distL="0" distR="0" wp14:anchorId="02895196" wp14:editId="6C3CA10C">
                <wp:extent cx="304800" cy="304800"/>
                <wp:effectExtent l="0" t="0" r="0" b="0"/>
                <wp:docPr id="5" name="Prostokąt 5" descr="Na granatowym tle 4 osoby z smartfonami i laptopami w ręce">
                  <a:hlinkClick xmlns:a="http://schemas.openxmlformats.org/drawingml/2006/main" r:id="rId8" tooltip="&quot;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39953D" id="Prostokąt 5" o:spid="_x0000_s1026" alt="Na granatowym tle 4 osoby z smartfonami i laptopami w ręce" href="https://www.kujawsko-pomorskie.kas.gov.pl/image/journal/article?img_id=53652545&amp;t=1758518397717" title="&quot;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76311C6" w14:textId="4F031720" w:rsidR="00050432" w:rsidRPr="00050432" w:rsidRDefault="00050432" w:rsidP="00050432">
      <w:pPr>
        <w:pStyle w:val="Nagwek3"/>
        <w:numPr>
          <w:ilvl w:val="0"/>
          <w:numId w:val="25"/>
        </w:numPr>
        <w:shd w:val="clear" w:color="auto" w:fill="FFFFFF"/>
        <w:tabs>
          <w:tab w:val="clear" w:pos="720"/>
        </w:tabs>
        <w:spacing w:before="0" w:line="240" w:lineRule="auto"/>
        <w:ind w:left="284" w:right="240" w:hanging="284"/>
        <w:rPr>
          <w:rFonts w:asciiTheme="minorHAnsi" w:hAnsiTheme="minorHAnsi" w:cstheme="minorHAnsi"/>
          <w:color w:val="464646"/>
          <w:sz w:val="24"/>
          <w:szCs w:val="24"/>
          <w:lang w:val="pl-PL"/>
        </w:rPr>
      </w:pPr>
      <w:r w:rsidRPr="00050432">
        <w:rPr>
          <w:rStyle w:val="Pogrubienie"/>
          <w:rFonts w:asciiTheme="minorHAnsi" w:hAnsiTheme="minorHAnsi" w:cstheme="minorHAnsi"/>
          <w:b/>
          <w:bCs/>
          <w:color w:val="464646"/>
          <w:sz w:val="24"/>
          <w:szCs w:val="24"/>
          <w:lang w:val="pl-PL"/>
        </w:rPr>
        <w:t xml:space="preserve">24 września 2025 r. </w:t>
      </w:r>
      <w:r>
        <w:rPr>
          <w:rStyle w:val="Pogrubienie"/>
          <w:rFonts w:asciiTheme="minorHAnsi" w:hAnsiTheme="minorHAnsi" w:cstheme="minorHAnsi"/>
          <w:b/>
          <w:bCs/>
          <w:color w:val="464646"/>
          <w:sz w:val="24"/>
          <w:szCs w:val="24"/>
          <w:lang w:val="pl-PL"/>
        </w:rPr>
        <w:t>kujawsko-pomorska Krajowa Administracja Skarbowa r</w:t>
      </w:r>
      <w:r w:rsidRPr="00050432">
        <w:rPr>
          <w:rStyle w:val="Pogrubienie"/>
          <w:rFonts w:asciiTheme="minorHAnsi" w:hAnsiTheme="minorHAnsi" w:cstheme="minorHAnsi"/>
          <w:b/>
          <w:bCs/>
          <w:color w:val="464646"/>
          <w:sz w:val="24"/>
          <w:szCs w:val="24"/>
          <w:lang w:val="pl-PL"/>
        </w:rPr>
        <w:t>ozpocz</w:t>
      </w:r>
      <w:r>
        <w:rPr>
          <w:rStyle w:val="Pogrubienie"/>
          <w:rFonts w:asciiTheme="minorHAnsi" w:hAnsiTheme="minorHAnsi" w:cstheme="minorHAnsi"/>
          <w:b/>
          <w:bCs/>
          <w:color w:val="464646"/>
          <w:sz w:val="24"/>
          <w:szCs w:val="24"/>
          <w:lang w:val="pl-PL"/>
        </w:rPr>
        <w:t xml:space="preserve">ęła </w:t>
      </w:r>
      <w:r w:rsidRPr="00050432">
        <w:rPr>
          <w:rStyle w:val="Pogrubienie"/>
          <w:rFonts w:asciiTheme="minorHAnsi" w:hAnsiTheme="minorHAnsi" w:cstheme="minorHAnsi"/>
          <w:b/>
          <w:bCs/>
          <w:color w:val="464646"/>
          <w:sz w:val="24"/>
          <w:szCs w:val="24"/>
          <w:lang w:val="pl-PL"/>
        </w:rPr>
        <w:t>cykl szkoleń dla przedsiębiorców pn. „Środy z</w:t>
      </w:r>
      <w:r>
        <w:rPr>
          <w:rStyle w:val="Pogrubienie"/>
          <w:rFonts w:asciiTheme="minorHAnsi" w:hAnsiTheme="minorHAnsi" w:cstheme="minorHAnsi"/>
          <w:b/>
          <w:bCs/>
          <w:color w:val="464646"/>
          <w:sz w:val="24"/>
          <w:szCs w:val="24"/>
          <w:lang w:val="pl-PL"/>
        </w:rPr>
        <w:t> </w:t>
      </w:r>
      <w:r w:rsidRPr="00050432">
        <w:rPr>
          <w:rStyle w:val="Pogrubienie"/>
          <w:rFonts w:asciiTheme="minorHAnsi" w:hAnsiTheme="minorHAnsi" w:cstheme="minorHAnsi"/>
          <w:b/>
          <w:bCs/>
          <w:color w:val="464646"/>
          <w:sz w:val="24"/>
          <w:szCs w:val="24"/>
          <w:lang w:val="pl-PL"/>
        </w:rPr>
        <w:t>KSeF".</w:t>
      </w:r>
    </w:p>
    <w:p w14:paraId="1EAD909B" w14:textId="3F2B0C79" w:rsidR="00050432" w:rsidRPr="00050432" w:rsidRDefault="00050432" w:rsidP="00050432">
      <w:pPr>
        <w:pStyle w:val="Nagwek3"/>
        <w:numPr>
          <w:ilvl w:val="0"/>
          <w:numId w:val="25"/>
        </w:numPr>
        <w:shd w:val="clear" w:color="auto" w:fill="FFFFFF"/>
        <w:tabs>
          <w:tab w:val="clear" w:pos="720"/>
        </w:tabs>
        <w:spacing w:before="0" w:line="240" w:lineRule="auto"/>
        <w:ind w:left="284" w:right="240" w:hanging="284"/>
        <w:rPr>
          <w:rFonts w:asciiTheme="minorHAnsi" w:hAnsiTheme="minorHAnsi" w:cstheme="minorHAnsi"/>
          <w:color w:val="464646"/>
          <w:sz w:val="24"/>
          <w:szCs w:val="24"/>
          <w:lang w:val="pl-PL"/>
        </w:rPr>
      </w:pPr>
      <w:r w:rsidRPr="00050432">
        <w:rPr>
          <w:rStyle w:val="Pogrubienie"/>
          <w:rFonts w:asciiTheme="minorHAnsi" w:hAnsiTheme="minorHAnsi" w:cstheme="minorHAnsi"/>
          <w:b/>
          <w:bCs/>
          <w:color w:val="464646"/>
          <w:sz w:val="24"/>
          <w:szCs w:val="24"/>
          <w:lang w:val="pl-PL"/>
        </w:rPr>
        <w:t>Celem szkoleń jest przygotowanie p</w:t>
      </w:r>
      <w:r>
        <w:rPr>
          <w:rStyle w:val="Pogrubienie"/>
          <w:rFonts w:asciiTheme="minorHAnsi" w:hAnsiTheme="minorHAnsi" w:cstheme="minorHAnsi"/>
          <w:b/>
          <w:bCs/>
          <w:color w:val="464646"/>
          <w:sz w:val="24"/>
          <w:szCs w:val="24"/>
          <w:lang w:val="pl-PL"/>
        </w:rPr>
        <w:t>rzedsiębiorców</w:t>
      </w:r>
      <w:r w:rsidRPr="00050432">
        <w:rPr>
          <w:rStyle w:val="Pogrubienie"/>
          <w:rFonts w:asciiTheme="minorHAnsi" w:hAnsiTheme="minorHAnsi" w:cstheme="minorHAnsi"/>
          <w:b/>
          <w:bCs/>
          <w:color w:val="464646"/>
          <w:sz w:val="24"/>
          <w:szCs w:val="24"/>
          <w:lang w:val="pl-PL"/>
        </w:rPr>
        <w:t xml:space="preserve"> do obligatoryjnego wystawiania faktur w Krajowym Systemie e-Faktur (KSeF).</w:t>
      </w:r>
    </w:p>
    <w:p w14:paraId="03913C37" w14:textId="3E8F3B9A" w:rsidR="00050432" w:rsidRPr="00050432" w:rsidRDefault="00050432" w:rsidP="00050432">
      <w:pPr>
        <w:pStyle w:val="Nagwek3"/>
        <w:numPr>
          <w:ilvl w:val="0"/>
          <w:numId w:val="25"/>
        </w:numPr>
        <w:shd w:val="clear" w:color="auto" w:fill="FFFFFF"/>
        <w:tabs>
          <w:tab w:val="clear" w:pos="720"/>
        </w:tabs>
        <w:spacing w:before="0" w:line="240" w:lineRule="auto"/>
        <w:ind w:left="284" w:right="240" w:hanging="284"/>
        <w:rPr>
          <w:rFonts w:asciiTheme="minorHAnsi" w:hAnsiTheme="minorHAnsi" w:cstheme="minorHAnsi"/>
          <w:color w:val="464646"/>
          <w:sz w:val="24"/>
          <w:szCs w:val="24"/>
          <w:lang w:val="pl-PL"/>
        </w:rPr>
      </w:pPr>
      <w:r w:rsidRPr="00050432">
        <w:rPr>
          <w:rStyle w:val="Pogrubienie"/>
          <w:rFonts w:asciiTheme="minorHAnsi" w:hAnsiTheme="minorHAnsi" w:cstheme="minorHAnsi"/>
          <w:b/>
          <w:bCs/>
          <w:color w:val="464646"/>
          <w:sz w:val="24"/>
          <w:szCs w:val="24"/>
          <w:lang w:val="pl-PL"/>
        </w:rPr>
        <w:t xml:space="preserve">Szkolenia </w:t>
      </w:r>
      <w:r>
        <w:rPr>
          <w:rStyle w:val="Pogrubienie"/>
          <w:rFonts w:asciiTheme="minorHAnsi" w:hAnsiTheme="minorHAnsi" w:cstheme="minorHAnsi"/>
          <w:b/>
          <w:bCs/>
          <w:color w:val="464646"/>
          <w:sz w:val="24"/>
          <w:szCs w:val="24"/>
          <w:lang w:val="pl-PL"/>
        </w:rPr>
        <w:t xml:space="preserve">w formule online oraz stacjonarnej </w:t>
      </w:r>
      <w:r w:rsidRPr="00050432">
        <w:rPr>
          <w:rStyle w:val="Pogrubienie"/>
          <w:rFonts w:asciiTheme="minorHAnsi" w:hAnsiTheme="minorHAnsi" w:cstheme="minorHAnsi"/>
          <w:b/>
          <w:bCs/>
          <w:color w:val="464646"/>
          <w:sz w:val="24"/>
          <w:szCs w:val="24"/>
          <w:lang w:val="pl-PL"/>
        </w:rPr>
        <w:t xml:space="preserve">będą </w:t>
      </w:r>
      <w:r>
        <w:rPr>
          <w:rStyle w:val="Pogrubienie"/>
          <w:rFonts w:asciiTheme="minorHAnsi" w:hAnsiTheme="minorHAnsi" w:cstheme="minorHAnsi"/>
          <w:b/>
          <w:bCs/>
          <w:color w:val="464646"/>
          <w:sz w:val="24"/>
          <w:szCs w:val="24"/>
          <w:lang w:val="pl-PL"/>
        </w:rPr>
        <w:t xml:space="preserve">prowadzone przez pracowników IAS w Bydgoszczy oraz kujawsko-pomorskich urzędów skarbowych </w:t>
      </w:r>
      <w:r w:rsidRPr="00050432">
        <w:rPr>
          <w:rStyle w:val="Pogrubienie"/>
          <w:rFonts w:asciiTheme="minorHAnsi" w:hAnsiTheme="minorHAnsi" w:cstheme="minorHAnsi"/>
          <w:b/>
          <w:bCs/>
          <w:color w:val="464646"/>
          <w:sz w:val="24"/>
          <w:szCs w:val="24"/>
          <w:lang w:val="pl-PL"/>
        </w:rPr>
        <w:t>do połowy grudnia 2025 r.</w:t>
      </w:r>
    </w:p>
    <w:p w14:paraId="20D53FCA" w14:textId="57FC3B8A" w:rsidR="00050432" w:rsidRDefault="00050432" w:rsidP="0005043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64646"/>
        </w:rPr>
      </w:pPr>
    </w:p>
    <w:p w14:paraId="75BFBC67" w14:textId="56EEAA3B" w:rsidR="00050432" w:rsidRPr="00050432" w:rsidRDefault="00050432" w:rsidP="0005043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64646"/>
        </w:rPr>
      </w:pPr>
      <w:r w:rsidRPr="00050432">
        <w:rPr>
          <w:rFonts w:asciiTheme="minorHAnsi" w:hAnsiTheme="minorHAnsi" w:cstheme="minorHAnsi"/>
          <w:color w:val="464646"/>
        </w:rPr>
        <w:t xml:space="preserve">„Środy z KSeF" to cykl bezpłatnych szkoleń i webinarów, którego celem jest pomoc przedsiębiorcom w przygotowaniach do wdrożenia </w:t>
      </w:r>
      <w:r w:rsidRPr="00AE5812">
        <w:rPr>
          <w:rFonts w:asciiTheme="minorHAnsi" w:hAnsiTheme="minorHAnsi" w:cstheme="minorHAnsi"/>
          <w:b/>
          <w:bCs/>
          <w:color w:val="464646"/>
        </w:rPr>
        <w:t>obowiązkowego</w:t>
      </w:r>
      <w:r w:rsidRPr="00050432">
        <w:rPr>
          <w:rFonts w:asciiTheme="minorHAnsi" w:hAnsiTheme="minorHAnsi" w:cstheme="minorHAnsi"/>
          <w:color w:val="464646"/>
        </w:rPr>
        <w:t xml:space="preserve"> Krajowego Systemu e-Faktur. Spotkania odbywać się będą we środy – zarówno stacjonarnie, jak i on-line – aby każdy mógł wziąć w nich udział w dogodnej formie. Cykl rozpocz</w:t>
      </w:r>
      <w:r w:rsidR="00AE5812">
        <w:rPr>
          <w:rFonts w:asciiTheme="minorHAnsi" w:hAnsiTheme="minorHAnsi" w:cstheme="minorHAnsi"/>
          <w:color w:val="464646"/>
        </w:rPr>
        <w:t xml:space="preserve">ął się </w:t>
      </w:r>
      <w:r w:rsidRPr="00050432">
        <w:rPr>
          <w:rFonts w:asciiTheme="minorHAnsi" w:hAnsiTheme="minorHAnsi" w:cstheme="minorHAnsi"/>
          <w:color w:val="464646"/>
        </w:rPr>
        <w:t>24 września 2025 r. i potrwa do połowy grudnia 2025 r.</w:t>
      </w:r>
    </w:p>
    <w:p w14:paraId="57ABC4FC" w14:textId="77777777" w:rsidR="00050432" w:rsidRPr="00050432" w:rsidRDefault="00050432" w:rsidP="0005043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64646"/>
        </w:rPr>
      </w:pPr>
      <w:r w:rsidRPr="00050432">
        <w:rPr>
          <w:rFonts w:asciiTheme="minorHAnsi" w:hAnsiTheme="minorHAnsi" w:cstheme="minorHAnsi"/>
          <w:color w:val="464646"/>
        </w:rPr>
        <w:t>Krajowy System e-Faktur to system służący do wystawiania, przesyłania, odbierania i przechowywania faktur ustrukturyzowanych. Obowiązek wystawiania faktur w KSeF nastąpi od 1 lutego 2026 r. dla przedsiębiorców, u których wartość sprzedaży (wraz z kwotą podatku) przekroczyła w 2024 r. 200 mln zł i od 1 kwietnia 2026 r. dla pozostałych przedsiębiorców. Wdrożenie KSeF służy cyfryzacji procesów fakturowania, ich księgowania i przechowywania. Pozwala także unikać błędów przy ich wystawianiu.</w:t>
      </w:r>
    </w:p>
    <w:p w14:paraId="73B0E444" w14:textId="529DE708" w:rsidR="00050432" w:rsidRDefault="00050432" w:rsidP="0005043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64646"/>
        </w:rPr>
      </w:pPr>
      <w:r w:rsidRPr="00050432">
        <w:rPr>
          <w:rFonts w:asciiTheme="minorHAnsi" w:hAnsiTheme="minorHAnsi" w:cstheme="minorHAnsi"/>
          <w:color w:val="464646"/>
        </w:rPr>
        <w:t xml:space="preserve">Środy z KSeF to bezpośrednia kontynuacja letnich spotkań informacyjnych na temat KSeF prowadzonych w izbach administracji skarbowej i w urzędach skarbowych </w:t>
      </w:r>
      <w:r w:rsidR="00AE5812">
        <w:rPr>
          <w:rFonts w:asciiTheme="minorHAnsi" w:hAnsiTheme="minorHAnsi" w:cstheme="minorHAnsi"/>
          <w:color w:val="464646"/>
        </w:rPr>
        <w:t xml:space="preserve">w całym kraju </w:t>
      </w:r>
      <w:r w:rsidRPr="00050432">
        <w:rPr>
          <w:rFonts w:asciiTheme="minorHAnsi" w:hAnsiTheme="minorHAnsi" w:cstheme="minorHAnsi"/>
          <w:color w:val="464646"/>
        </w:rPr>
        <w:t>na przełomie lipca i sierpnia 2025 r., w których udział wzięło ponad 60 tys. przedsiębiorców.</w:t>
      </w:r>
    </w:p>
    <w:p w14:paraId="0EB4EF35" w14:textId="77777777" w:rsidR="00AE5812" w:rsidRPr="00050432" w:rsidRDefault="00AE5812" w:rsidP="0005043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64646"/>
        </w:rPr>
      </w:pPr>
    </w:p>
    <w:p w14:paraId="6431F40B" w14:textId="77777777" w:rsidR="00050432" w:rsidRPr="00050432" w:rsidRDefault="00050432" w:rsidP="00050432">
      <w:pPr>
        <w:pStyle w:val="Nagwek3"/>
        <w:shd w:val="clear" w:color="auto" w:fill="FFFFFF"/>
        <w:spacing w:before="0" w:line="240" w:lineRule="auto"/>
        <w:rPr>
          <w:rFonts w:asciiTheme="minorHAnsi" w:hAnsiTheme="minorHAnsi" w:cstheme="minorHAnsi"/>
          <w:color w:val="464646"/>
          <w:sz w:val="24"/>
          <w:szCs w:val="24"/>
          <w:lang w:val="pl-PL"/>
        </w:rPr>
      </w:pPr>
      <w:r w:rsidRPr="00050432">
        <w:rPr>
          <w:rStyle w:val="Pogrubienie"/>
          <w:rFonts w:asciiTheme="minorHAnsi" w:hAnsiTheme="minorHAnsi" w:cstheme="minorHAnsi"/>
          <w:b/>
          <w:bCs/>
          <w:color w:val="464646"/>
          <w:sz w:val="24"/>
          <w:szCs w:val="24"/>
          <w:lang w:val="pl-PL"/>
        </w:rPr>
        <w:t>Co można zyskać uczestnicząc w szkoleniach?</w:t>
      </w:r>
    </w:p>
    <w:p w14:paraId="6B6C4733" w14:textId="77777777" w:rsidR="00050432" w:rsidRPr="00050432" w:rsidRDefault="00050432" w:rsidP="00050432">
      <w:pPr>
        <w:pStyle w:val="Nagwek3"/>
        <w:numPr>
          <w:ilvl w:val="0"/>
          <w:numId w:val="26"/>
        </w:numPr>
        <w:shd w:val="clear" w:color="auto" w:fill="FFFFFF"/>
        <w:spacing w:before="0" w:line="240" w:lineRule="auto"/>
        <w:ind w:left="1200" w:right="240"/>
        <w:rPr>
          <w:rFonts w:asciiTheme="minorHAnsi" w:hAnsiTheme="minorHAnsi" w:cstheme="minorHAnsi"/>
          <w:color w:val="464646"/>
          <w:sz w:val="24"/>
          <w:szCs w:val="24"/>
          <w:lang w:val="pl-PL"/>
        </w:rPr>
      </w:pPr>
      <w:r w:rsidRPr="00050432">
        <w:rPr>
          <w:rStyle w:val="Pogrubienie"/>
          <w:rFonts w:asciiTheme="minorHAnsi" w:hAnsiTheme="minorHAnsi" w:cstheme="minorHAnsi"/>
          <w:b/>
          <w:bCs/>
          <w:color w:val="464646"/>
          <w:sz w:val="24"/>
          <w:szCs w:val="24"/>
          <w:lang w:val="pl-PL"/>
        </w:rPr>
        <w:t>Praktyczną wiedzę o KSeF</w:t>
      </w:r>
    </w:p>
    <w:p w14:paraId="33F45D60" w14:textId="73F8ED4D" w:rsidR="00050432" w:rsidRPr="00050432" w:rsidRDefault="00050432" w:rsidP="00050432">
      <w:pPr>
        <w:pStyle w:val="NormalnyWeb"/>
        <w:shd w:val="clear" w:color="auto" w:fill="FFFFFF"/>
        <w:spacing w:before="0" w:beforeAutospacing="0" w:after="0" w:afterAutospacing="0"/>
        <w:ind w:left="708"/>
        <w:rPr>
          <w:rFonts w:asciiTheme="minorHAnsi" w:hAnsiTheme="minorHAnsi" w:cstheme="minorHAnsi"/>
          <w:color w:val="464646"/>
        </w:rPr>
      </w:pPr>
      <w:r w:rsidRPr="00050432">
        <w:rPr>
          <w:rFonts w:asciiTheme="minorHAnsi" w:hAnsiTheme="minorHAnsi" w:cstheme="minorHAnsi"/>
          <w:color w:val="464646"/>
        </w:rPr>
        <w:t>Eksperci Krajowej Administracji Skarbowej  przekażą podstawowe informacje na temat KSeF.  Wyjaśnią, jak korzystać z systemu KSeF, jak się  w nim uwierzytelnić, nadać uprawnienia, oraz wystawiać i</w:t>
      </w:r>
      <w:r w:rsidR="00AE5812">
        <w:rPr>
          <w:rFonts w:asciiTheme="minorHAnsi" w:hAnsiTheme="minorHAnsi" w:cstheme="minorHAnsi"/>
          <w:color w:val="464646"/>
        </w:rPr>
        <w:t> </w:t>
      </w:r>
      <w:r w:rsidRPr="00050432">
        <w:rPr>
          <w:rFonts w:asciiTheme="minorHAnsi" w:hAnsiTheme="minorHAnsi" w:cstheme="minorHAnsi"/>
          <w:color w:val="464646"/>
        </w:rPr>
        <w:t>odbierać faktury, także w trybach niedostępności systemu.</w:t>
      </w:r>
    </w:p>
    <w:p w14:paraId="40AEEA71" w14:textId="77777777" w:rsidR="00050432" w:rsidRPr="00050432" w:rsidRDefault="00050432" w:rsidP="00050432">
      <w:pPr>
        <w:numPr>
          <w:ilvl w:val="0"/>
          <w:numId w:val="27"/>
        </w:numPr>
        <w:shd w:val="clear" w:color="auto" w:fill="FFFFFF"/>
        <w:spacing w:after="0" w:line="240" w:lineRule="auto"/>
        <w:ind w:left="1200" w:right="240"/>
        <w:rPr>
          <w:rFonts w:asciiTheme="minorHAnsi" w:hAnsiTheme="minorHAnsi" w:cstheme="minorHAnsi"/>
          <w:color w:val="464646"/>
          <w:sz w:val="24"/>
          <w:szCs w:val="24"/>
          <w:lang w:val="pl-PL"/>
        </w:rPr>
      </w:pPr>
      <w:r w:rsidRPr="00050432">
        <w:rPr>
          <w:rStyle w:val="Pogrubienie"/>
          <w:rFonts w:asciiTheme="minorHAnsi" w:eastAsiaTheme="majorEastAsia" w:hAnsiTheme="minorHAnsi" w:cstheme="minorHAnsi"/>
          <w:color w:val="464646"/>
          <w:sz w:val="24"/>
          <w:szCs w:val="24"/>
          <w:lang w:val="pl-PL"/>
        </w:rPr>
        <w:t>Informacje o narzędziach i wsparcie w adaptacji</w:t>
      </w:r>
    </w:p>
    <w:p w14:paraId="1164BE3B" w14:textId="77777777" w:rsidR="00050432" w:rsidRPr="00050432" w:rsidRDefault="00050432" w:rsidP="00050432">
      <w:pPr>
        <w:pStyle w:val="NormalnyWeb"/>
        <w:shd w:val="clear" w:color="auto" w:fill="FFFFFF"/>
        <w:spacing w:before="0" w:beforeAutospacing="0" w:after="0" w:afterAutospacing="0"/>
        <w:ind w:left="708"/>
        <w:rPr>
          <w:rFonts w:asciiTheme="minorHAnsi" w:hAnsiTheme="minorHAnsi" w:cstheme="minorHAnsi"/>
          <w:color w:val="464646"/>
        </w:rPr>
      </w:pPr>
      <w:r w:rsidRPr="00050432">
        <w:rPr>
          <w:rFonts w:asciiTheme="minorHAnsi" w:hAnsiTheme="minorHAnsi" w:cstheme="minorHAnsi"/>
          <w:color w:val="464646"/>
        </w:rPr>
        <w:t xml:space="preserve">Przedsiębiorcy otrzymają też praktyczne wskazówki jak obsługiwać bezpłatne narzędzia udostępnione przez Ministerstwo Finansów, </w:t>
      </w:r>
      <w:r w:rsidRPr="00050432">
        <w:rPr>
          <w:rFonts w:asciiTheme="minorHAnsi" w:hAnsiTheme="minorHAnsi" w:cstheme="minorHAnsi"/>
          <w:color w:val="464646"/>
        </w:rPr>
        <w:lastRenderedPageBreak/>
        <w:t>tj. Aplikację Mobilną KSeF i Aplikację Podatnika KSeF 2.0 oraz jak powiązać i korzystać z KSeF w e-mikrofirmie. Jest to szczególnie ważne dla tych, którzy na co dzień nie korzystają z programów finansowo-księgowych do fakturowania.</w:t>
      </w:r>
    </w:p>
    <w:p w14:paraId="426ACB4F" w14:textId="77777777" w:rsidR="00753268" w:rsidRDefault="00753268" w:rsidP="0005043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64646"/>
        </w:rPr>
      </w:pPr>
    </w:p>
    <w:p w14:paraId="60E2945B" w14:textId="035080D3" w:rsidR="00050432" w:rsidRPr="00050432" w:rsidRDefault="00050432" w:rsidP="0005043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64646"/>
        </w:rPr>
      </w:pPr>
      <w:r w:rsidRPr="00050432">
        <w:rPr>
          <w:rFonts w:asciiTheme="minorHAnsi" w:hAnsiTheme="minorHAnsi" w:cstheme="minorHAnsi"/>
          <w:color w:val="464646"/>
        </w:rPr>
        <w:t>Szkolenie podzielone jest na bloki tematyczne. Można więc przejść cały cykl lub wybrać te części, które są dla przedsiębiorcy najważniejsze.</w:t>
      </w:r>
    </w:p>
    <w:p w14:paraId="116D58BD" w14:textId="77777777" w:rsidR="00753268" w:rsidRDefault="00753268" w:rsidP="00050432">
      <w:pPr>
        <w:pStyle w:val="Nagwek3"/>
        <w:shd w:val="clear" w:color="auto" w:fill="FFFFFF"/>
        <w:spacing w:before="0" w:line="240" w:lineRule="auto"/>
        <w:rPr>
          <w:rStyle w:val="Pogrubienie"/>
          <w:rFonts w:asciiTheme="minorHAnsi" w:hAnsiTheme="minorHAnsi" w:cstheme="minorHAnsi"/>
          <w:b/>
          <w:bCs/>
          <w:color w:val="464646"/>
          <w:sz w:val="24"/>
          <w:szCs w:val="24"/>
          <w:lang w:val="pl-PL"/>
        </w:rPr>
      </w:pPr>
    </w:p>
    <w:p w14:paraId="6F62465D" w14:textId="1606796F" w:rsidR="00050432" w:rsidRPr="00050432" w:rsidRDefault="00050432" w:rsidP="00050432">
      <w:pPr>
        <w:pStyle w:val="Nagwek3"/>
        <w:shd w:val="clear" w:color="auto" w:fill="FFFFFF"/>
        <w:spacing w:before="0" w:line="240" w:lineRule="auto"/>
        <w:rPr>
          <w:rFonts w:asciiTheme="minorHAnsi" w:hAnsiTheme="minorHAnsi" w:cstheme="minorHAnsi"/>
          <w:color w:val="464646"/>
          <w:sz w:val="24"/>
          <w:szCs w:val="24"/>
          <w:lang w:val="pl-PL"/>
        </w:rPr>
      </w:pPr>
      <w:r w:rsidRPr="00050432">
        <w:rPr>
          <w:rStyle w:val="Pogrubienie"/>
          <w:rFonts w:asciiTheme="minorHAnsi" w:hAnsiTheme="minorHAnsi" w:cstheme="minorHAnsi"/>
          <w:b/>
          <w:bCs/>
          <w:color w:val="464646"/>
          <w:sz w:val="24"/>
          <w:szCs w:val="24"/>
          <w:lang w:val="pl-PL"/>
        </w:rPr>
        <w:t>Szczegółowe zagadnienia szkoleń</w:t>
      </w:r>
    </w:p>
    <w:p w14:paraId="28325FCA" w14:textId="6B2882F0" w:rsidR="00050432" w:rsidRDefault="00050432" w:rsidP="00753268">
      <w:pPr>
        <w:numPr>
          <w:ilvl w:val="0"/>
          <w:numId w:val="28"/>
        </w:numPr>
        <w:shd w:val="clear" w:color="auto" w:fill="FFFFFF"/>
        <w:spacing w:after="0" w:line="240" w:lineRule="auto"/>
        <w:ind w:left="284" w:right="238" w:hanging="284"/>
        <w:rPr>
          <w:rFonts w:asciiTheme="minorHAnsi" w:hAnsiTheme="minorHAnsi" w:cstheme="minorHAnsi"/>
          <w:color w:val="464646"/>
          <w:sz w:val="24"/>
          <w:szCs w:val="24"/>
          <w:lang w:val="pl-PL"/>
        </w:rPr>
      </w:pPr>
      <w:r w:rsidRPr="00050432">
        <w:rPr>
          <w:rFonts w:asciiTheme="minorHAnsi" w:hAnsiTheme="minorHAnsi" w:cstheme="minorHAnsi"/>
          <w:color w:val="464646"/>
          <w:sz w:val="24"/>
          <w:szCs w:val="24"/>
          <w:lang w:val="pl-PL"/>
        </w:rPr>
        <w:t>Moduł I – Podstawowe informacje o KSeF</w:t>
      </w:r>
    </w:p>
    <w:p w14:paraId="7893021F" w14:textId="3F79099D" w:rsidR="00AE5812" w:rsidRPr="00050432" w:rsidRDefault="00AE5812" w:rsidP="00753268">
      <w:pPr>
        <w:shd w:val="clear" w:color="auto" w:fill="FFFFFF"/>
        <w:spacing w:after="0" w:line="240" w:lineRule="auto"/>
        <w:ind w:left="284" w:right="238"/>
        <w:rPr>
          <w:rFonts w:asciiTheme="minorHAnsi" w:hAnsiTheme="minorHAnsi" w:cstheme="minorHAnsi"/>
          <w:color w:val="464646"/>
          <w:sz w:val="24"/>
          <w:szCs w:val="24"/>
          <w:lang w:val="pl-PL"/>
        </w:rPr>
      </w:pPr>
      <w:r>
        <w:rPr>
          <w:rFonts w:asciiTheme="minorHAnsi" w:hAnsiTheme="minorHAnsi" w:cstheme="minorHAnsi"/>
          <w:color w:val="464646"/>
          <w:sz w:val="24"/>
          <w:szCs w:val="24"/>
          <w:lang w:val="pl-PL"/>
        </w:rPr>
        <w:t xml:space="preserve">Szkolenie online w IAS </w:t>
      </w:r>
      <w:r w:rsidRPr="00AE5812">
        <w:rPr>
          <w:rFonts w:asciiTheme="minorHAnsi" w:hAnsiTheme="minorHAnsi" w:cstheme="minorHAnsi"/>
          <w:b/>
          <w:bCs/>
          <w:color w:val="464646"/>
          <w:sz w:val="24"/>
          <w:szCs w:val="24"/>
          <w:lang w:val="pl-PL"/>
        </w:rPr>
        <w:t>24.09.2025 r.</w:t>
      </w:r>
      <w:r>
        <w:rPr>
          <w:rFonts w:asciiTheme="minorHAnsi" w:hAnsiTheme="minorHAnsi" w:cstheme="minorHAnsi"/>
          <w:color w:val="464646"/>
          <w:sz w:val="24"/>
          <w:szCs w:val="24"/>
          <w:lang w:val="pl-PL"/>
        </w:rPr>
        <w:t xml:space="preserve"> godz. 10 – 12 i 15 – 17;</w:t>
      </w:r>
    </w:p>
    <w:p w14:paraId="2F91818E" w14:textId="77777777" w:rsidR="00050432" w:rsidRPr="00050432" w:rsidRDefault="00050432" w:rsidP="00753268">
      <w:pPr>
        <w:numPr>
          <w:ilvl w:val="0"/>
          <w:numId w:val="28"/>
        </w:numPr>
        <w:shd w:val="clear" w:color="auto" w:fill="FFFFFF"/>
        <w:spacing w:after="0" w:line="240" w:lineRule="auto"/>
        <w:ind w:left="284" w:right="238" w:hanging="284"/>
        <w:rPr>
          <w:rFonts w:asciiTheme="minorHAnsi" w:hAnsiTheme="minorHAnsi" w:cstheme="minorHAnsi"/>
          <w:color w:val="464646"/>
          <w:sz w:val="24"/>
          <w:szCs w:val="24"/>
          <w:lang w:val="pl-PL"/>
        </w:rPr>
      </w:pPr>
      <w:r w:rsidRPr="00050432">
        <w:rPr>
          <w:rFonts w:asciiTheme="minorHAnsi" w:hAnsiTheme="minorHAnsi" w:cstheme="minorHAnsi"/>
          <w:color w:val="464646"/>
          <w:sz w:val="24"/>
          <w:szCs w:val="24"/>
          <w:lang w:val="pl-PL"/>
        </w:rPr>
        <w:t>Moduł II – Uwierzytelnienie i autoryzacja w KSeF oraz nadawanie</w:t>
      </w:r>
    </w:p>
    <w:p w14:paraId="7C23EEC3" w14:textId="4ECE73D3" w:rsidR="00050432" w:rsidRDefault="00050432" w:rsidP="00753268">
      <w:pPr>
        <w:shd w:val="clear" w:color="auto" w:fill="FFFFFF"/>
        <w:spacing w:after="0" w:line="240" w:lineRule="auto"/>
        <w:ind w:left="284" w:right="238"/>
        <w:rPr>
          <w:rFonts w:asciiTheme="minorHAnsi" w:hAnsiTheme="minorHAnsi" w:cstheme="minorHAnsi"/>
          <w:color w:val="464646"/>
          <w:sz w:val="24"/>
          <w:szCs w:val="24"/>
          <w:lang w:val="pl-PL"/>
        </w:rPr>
      </w:pPr>
      <w:r w:rsidRPr="00050432">
        <w:rPr>
          <w:rFonts w:asciiTheme="minorHAnsi" w:hAnsiTheme="minorHAnsi" w:cstheme="minorHAnsi"/>
          <w:color w:val="464646"/>
          <w:sz w:val="24"/>
          <w:szCs w:val="24"/>
          <w:lang w:val="pl-PL"/>
        </w:rPr>
        <w:t>uprawnień</w:t>
      </w:r>
    </w:p>
    <w:p w14:paraId="4E6DF41A" w14:textId="278F9E31" w:rsidR="00AE5812" w:rsidRPr="00050432" w:rsidRDefault="00AE5812" w:rsidP="00753268">
      <w:pPr>
        <w:shd w:val="clear" w:color="auto" w:fill="FFFFFF"/>
        <w:spacing w:after="0" w:line="240" w:lineRule="auto"/>
        <w:ind w:left="284" w:right="238"/>
        <w:rPr>
          <w:rFonts w:asciiTheme="minorHAnsi" w:hAnsiTheme="minorHAnsi" w:cstheme="minorHAnsi"/>
          <w:color w:val="464646"/>
          <w:sz w:val="24"/>
          <w:szCs w:val="24"/>
          <w:lang w:val="pl-PL"/>
        </w:rPr>
      </w:pPr>
      <w:r>
        <w:rPr>
          <w:rFonts w:asciiTheme="minorHAnsi" w:hAnsiTheme="minorHAnsi" w:cstheme="minorHAnsi"/>
          <w:color w:val="464646"/>
          <w:sz w:val="24"/>
          <w:szCs w:val="24"/>
          <w:lang w:val="pl-PL"/>
        </w:rPr>
        <w:t xml:space="preserve">Szkolenie online w IAS </w:t>
      </w:r>
      <w:r>
        <w:rPr>
          <w:rFonts w:asciiTheme="minorHAnsi" w:hAnsiTheme="minorHAnsi" w:cstheme="minorHAnsi"/>
          <w:b/>
          <w:bCs/>
          <w:color w:val="464646"/>
          <w:sz w:val="24"/>
          <w:szCs w:val="24"/>
          <w:lang w:val="pl-PL"/>
        </w:rPr>
        <w:t>01</w:t>
      </w:r>
      <w:r w:rsidRPr="00AE5812">
        <w:rPr>
          <w:rFonts w:asciiTheme="minorHAnsi" w:hAnsiTheme="minorHAnsi" w:cstheme="minorHAnsi"/>
          <w:b/>
          <w:bCs/>
          <w:color w:val="464646"/>
          <w:sz w:val="24"/>
          <w:szCs w:val="24"/>
          <w:lang w:val="pl-PL"/>
        </w:rPr>
        <w:t>.</w:t>
      </w:r>
      <w:r>
        <w:rPr>
          <w:rFonts w:asciiTheme="minorHAnsi" w:hAnsiTheme="minorHAnsi" w:cstheme="minorHAnsi"/>
          <w:b/>
          <w:bCs/>
          <w:color w:val="464646"/>
          <w:sz w:val="24"/>
          <w:szCs w:val="24"/>
          <w:lang w:val="pl-PL"/>
        </w:rPr>
        <w:t>10</w:t>
      </w:r>
      <w:r w:rsidRPr="00AE5812">
        <w:rPr>
          <w:rFonts w:asciiTheme="minorHAnsi" w:hAnsiTheme="minorHAnsi" w:cstheme="minorHAnsi"/>
          <w:b/>
          <w:bCs/>
          <w:color w:val="464646"/>
          <w:sz w:val="24"/>
          <w:szCs w:val="24"/>
          <w:lang w:val="pl-PL"/>
        </w:rPr>
        <w:t>.2025 r.</w:t>
      </w:r>
      <w:r>
        <w:rPr>
          <w:rFonts w:asciiTheme="minorHAnsi" w:hAnsiTheme="minorHAnsi" w:cstheme="minorHAnsi"/>
          <w:color w:val="464646"/>
          <w:sz w:val="24"/>
          <w:szCs w:val="24"/>
          <w:lang w:val="pl-PL"/>
        </w:rPr>
        <w:t xml:space="preserve"> godz. 10 – 12 i 15 – 17;</w:t>
      </w:r>
    </w:p>
    <w:p w14:paraId="098BA84D" w14:textId="4BB484D5" w:rsidR="00050432" w:rsidRDefault="00050432" w:rsidP="00753268">
      <w:pPr>
        <w:numPr>
          <w:ilvl w:val="0"/>
          <w:numId w:val="28"/>
        </w:numPr>
        <w:shd w:val="clear" w:color="auto" w:fill="FFFFFF"/>
        <w:spacing w:after="0" w:line="240" w:lineRule="auto"/>
        <w:ind w:left="284" w:right="238" w:hanging="284"/>
        <w:rPr>
          <w:rFonts w:asciiTheme="minorHAnsi" w:hAnsiTheme="minorHAnsi" w:cstheme="minorHAnsi"/>
          <w:color w:val="464646"/>
          <w:sz w:val="24"/>
          <w:szCs w:val="24"/>
          <w:lang w:val="pl-PL"/>
        </w:rPr>
      </w:pPr>
      <w:r w:rsidRPr="00050432">
        <w:rPr>
          <w:rFonts w:asciiTheme="minorHAnsi" w:hAnsiTheme="minorHAnsi" w:cstheme="minorHAnsi"/>
          <w:color w:val="464646"/>
          <w:sz w:val="24"/>
          <w:szCs w:val="24"/>
          <w:lang w:val="pl-PL"/>
        </w:rPr>
        <w:t>Moduł III – Wystawianie i otrzymywanie faktur w KSeF</w:t>
      </w:r>
    </w:p>
    <w:p w14:paraId="52E5DE15" w14:textId="43CE1EAD" w:rsidR="00AE5812" w:rsidRPr="00AE5812" w:rsidRDefault="00AE5812" w:rsidP="00753268">
      <w:pPr>
        <w:shd w:val="clear" w:color="auto" w:fill="FFFFFF"/>
        <w:spacing w:after="0" w:line="240" w:lineRule="auto"/>
        <w:ind w:right="238" w:firstLine="284"/>
        <w:rPr>
          <w:rFonts w:asciiTheme="minorHAnsi" w:hAnsiTheme="minorHAnsi" w:cstheme="minorHAnsi"/>
          <w:color w:val="464646"/>
        </w:rPr>
      </w:pPr>
      <w:r w:rsidRPr="00AE5812">
        <w:rPr>
          <w:rFonts w:asciiTheme="minorHAnsi" w:hAnsiTheme="minorHAnsi" w:cstheme="minorHAnsi"/>
          <w:color w:val="464646"/>
        </w:rPr>
        <w:t xml:space="preserve">Szkolenie online w IAS </w:t>
      </w:r>
      <w:r w:rsidRPr="00AE5812">
        <w:rPr>
          <w:rFonts w:asciiTheme="minorHAnsi" w:hAnsiTheme="minorHAnsi" w:cstheme="minorHAnsi"/>
          <w:b/>
          <w:bCs/>
          <w:color w:val="464646"/>
        </w:rPr>
        <w:t>2</w:t>
      </w:r>
      <w:r>
        <w:rPr>
          <w:rFonts w:asciiTheme="minorHAnsi" w:hAnsiTheme="minorHAnsi" w:cstheme="minorHAnsi"/>
          <w:b/>
          <w:bCs/>
          <w:color w:val="464646"/>
        </w:rPr>
        <w:t>2</w:t>
      </w:r>
      <w:r w:rsidRPr="00AE5812">
        <w:rPr>
          <w:rFonts w:asciiTheme="minorHAnsi" w:hAnsiTheme="minorHAnsi" w:cstheme="minorHAnsi"/>
          <w:b/>
          <w:bCs/>
          <w:color w:val="464646"/>
        </w:rPr>
        <w:t>.</w:t>
      </w:r>
      <w:r>
        <w:rPr>
          <w:rFonts w:asciiTheme="minorHAnsi" w:hAnsiTheme="minorHAnsi" w:cstheme="minorHAnsi"/>
          <w:b/>
          <w:bCs/>
          <w:color w:val="464646"/>
        </w:rPr>
        <w:t>10</w:t>
      </w:r>
      <w:r w:rsidRPr="00AE5812">
        <w:rPr>
          <w:rFonts w:asciiTheme="minorHAnsi" w:hAnsiTheme="minorHAnsi" w:cstheme="minorHAnsi"/>
          <w:b/>
          <w:bCs/>
          <w:color w:val="464646"/>
        </w:rPr>
        <w:t>.2025 r.</w:t>
      </w:r>
      <w:r w:rsidRPr="00AE5812">
        <w:rPr>
          <w:rFonts w:asciiTheme="minorHAnsi" w:hAnsiTheme="minorHAnsi" w:cstheme="minorHAnsi"/>
          <w:color w:val="464646"/>
        </w:rPr>
        <w:t xml:space="preserve"> godz. 10 – 12 i 15 – 17;</w:t>
      </w:r>
    </w:p>
    <w:p w14:paraId="4DC45662" w14:textId="5C9EB8AC" w:rsidR="00050432" w:rsidRDefault="00050432" w:rsidP="00753268">
      <w:pPr>
        <w:numPr>
          <w:ilvl w:val="0"/>
          <w:numId w:val="28"/>
        </w:numPr>
        <w:shd w:val="clear" w:color="auto" w:fill="FFFFFF"/>
        <w:spacing w:after="0" w:line="240" w:lineRule="auto"/>
        <w:ind w:left="284" w:right="238" w:hanging="284"/>
        <w:rPr>
          <w:rFonts w:asciiTheme="minorHAnsi" w:hAnsiTheme="minorHAnsi" w:cstheme="minorHAnsi"/>
          <w:color w:val="464646"/>
          <w:sz w:val="24"/>
          <w:szCs w:val="24"/>
          <w:lang w:val="pl-PL"/>
        </w:rPr>
      </w:pPr>
      <w:r w:rsidRPr="00050432">
        <w:rPr>
          <w:rFonts w:asciiTheme="minorHAnsi" w:hAnsiTheme="minorHAnsi" w:cstheme="minorHAnsi"/>
          <w:color w:val="464646"/>
          <w:sz w:val="24"/>
          <w:szCs w:val="24"/>
          <w:lang w:val="pl-PL"/>
        </w:rPr>
        <w:t>Moduł IV – Moduł Certyfikatów i Uprawnień MCU</w:t>
      </w:r>
    </w:p>
    <w:p w14:paraId="501F886F" w14:textId="3D6AAAD3" w:rsidR="00AE5812" w:rsidRPr="00AE5812" w:rsidRDefault="00AE5812" w:rsidP="00753268">
      <w:pPr>
        <w:shd w:val="clear" w:color="auto" w:fill="FFFFFF"/>
        <w:spacing w:after="0" w:line="240" w:lineRule="auto"/>
        <w:ind w:right="240" w:firstLine="284"/>
        <w:rPr>
          <w:rFonts w:asciiTheme="minorHAnsi" w:hAnsiTheme="minorHAnsi" w:cstheme="minorHAnsi"/>
          <w:color w:val="464646"/>
        </w:rPr>
      </w:pPr>
      <w:r w:rsidRPr="00AE5812">
        <w:rPr>
          <w:rFonts w:asciiTheme="minorHAnsi" w:hAnsiTheme="minorHAnsi" w:cstheme="minorHAnsi"/>
          <w:color w:val="464646"/>
        </w:rPr>
        <w:t xml:space="preserve">Szkolenie online w IAS </w:t>
      </w:r>
      <w:r w:rsidRPr="00AE5812">
        <w:rPr>
          <w:rFonts w:asciiTheme="minorHAnsi" w:hAnsiTheme="minorHAnsi" w:cstheme="minorHAnsi"/>
          <w:b/>
          <w:bCs/>
          <w:color w:val="464646"/>
        </w:rPr>
        <w:t>2</w:t>
      </w:r>
      <w:r>
        <w:rPr>
          <w:rFonts w:asciiTheme="minorHAnsi" w:hAnsiTheme="minorHAnsi" w:cstheme="minorHAnsi"/>
          <w:b/>
          <w:bCs/>
          <w:color w:val="464646"/>
        </w:rPr>
        <w:t>9</w:t>
      </w:r>
      <w:r w:rsidRPr="00AE5812">
        <w:rPr>
          <w:rFonts w:asciiTheme="minorHAnsi" w:hAnsiTheme="minorHAnsi" w:cstheme="minorHAnsi"/>
          <w:b/>
          <w:bCs/>
          <w:color w:val="464646"/>
        </w:rPr>
        <w:t>.</w:t>
      </w:r>
      <w:r>
        <w:rPr>
          <w:rFonts w:asciiTheme="minorHAnsi" w:hAnsiTheme="minorHAnsi" w:cstheme="minorHAnsi"/>
          <w:b/>
          <w:bCs/>
          <w:color w:val="464646"/>
        </w:rPr>
        <w:t>10</w:t>
      </w:r>
      <w:r w:rsidRPr="00AE5812">
        <w:rPr>
          <w:rFonts w:asciiTheme="minorHAnsi" w:hAnsiTheme="minorHAnsi" w:cstheme="minorHAnsi"/>
          <w:b/>
          <w:bCs/>
          <w:color w:val="464646"/>
        </w:rPr>
        <w:t>.2025 r.</w:t>
      </w:r>
      <w:r w:rsidRPr="00AE5812">
        <w:rPr>
          <w:rFonts w:asciiTheme="minorHAnsi" w:hAnsiTheme="minorHAnsi" w:cstheme="minorHAnsi"/>
          <w:color w:val="464646"/>
        </w:rPr>
        <w:t xml:space="preserve"> godz. 10 – 12 i 15 – 17;</w:t>
      </w:r>
    </w:p>
    <w:p w14:paraId="0032C13A" w14:textId="0C343954" w:rsidR="00050432" w:rsidRDefault="00050432" w:rsidP="00753268">
      <w:pPr>
        <w:numPr>
          <w:ilvl w:val="0"/>
          <w:numId w:val="28"/>
        </w:numPr>
        <w:shd w:val="clear" w:color="auto" w:fill="FFFFFF"/>
        <w:spacing w:after="0" w:line="240" w:lineRule="auto"/>
        <w:ind w:left="284" w:right="238" w:hanging="284"/>
        <w:rPr>
          <w:rFonts w:asciiTheme="minorHAnsi" w:hAnsiTheme="minorHAnsi" w:cstheme="minorHAnsi"/>
          <w:color w:val="464646"/>
          <w:sz w:val="24"/>
          <w:szCs w:val="24"/>
          <w:lang w:val="pl-PL"/>
        </w:rPr>
      </w:pPr>
      <w:r w:rsidRPr="00050432">
        <w:rPr>
          <w:rFonts w:asciiTheme="minorHAnsi" w:hAnsiTheme="minorHAnsi" w:cstheme="minorHAnsi"/>
          <w:color w:val="464646"/>
          <w:sz w:val="24"/>
          <w:szCs w:val="24"/>
          <w:lang w:val="pl-PL"/>
        </w:rPr>
        <w:t>Moduł V – Nadawanie uprawnień oraz wystawianie faktur w KSeF przez JST i Grupy VAT oraz rolników ryczałtowych</w:t>
      </w:r>
    </w:p>
    <w:p w14:paraId="112BA538" w14:textId="782FA27A" w:rsidR="00AE5812" w:rsidRPr="00AE5812" w:rsidRDefault="00AE5812" w:rsidP="00753268">
      <w:pPr>
        <w:shd w:val="clear" w:color="auto" w:fill="FFFFFF"/>
        <w:spacing w:after="0" w:line="240" w:lineRule="auto"/>
        <w:ind w:right="240" w:firstLine="284"/>
        <w:rPr>
          <w:rFonts w:asciiTheme="minorHAnsi" w:hAnsiTheme="minorHAnsi" w:cstheme="minorHAnsi"/>
          <w:color w:val="464646"/>
        </w:rPr>
      </w:pPr>
      <w:r w:rsidRPr="00AE5812">
        <w:rPr>
          <w:rFonts w:asciiTheme="minorHAnsi" w:hAnsiTheme="minorHAnsi" w:cstheme="minorHAnsi"/>
          <w:color w:val="464646"/>
        </w:rPr>
        <w:t xml:space="preserve">Szkolenie online w IAS </w:t>
      </w:r>
      <w:r w:rsidR="00753268">
        <w:rPr>
          <w:rFonts w:asciiTheme="minorHAnsi" w:hAnsiTheme="minorHAnsi" w:cstheme="minorHAnsi"/>
          <w:b/>
          <w:bCs/>
          <w:color w:val="464646"/>
        </w:rPr>
        <w:t>12</w:t>
      </w:r>
      <w:r w:rsidRPr="00AE5812">
        <w:rPr>
          <w:rFonts w:asciiTheme="minorHAnsi" w:hAnsiTheme="minorHAnsi" w:cstheme="minorHAnsi"/>
          <w:b/>
          <w:bCs/>
          <w:color w:val="464646"/>
        </w:rPr>
        <w:t>.</w:t>
      </w:r>
      <w:r w:rsidR="00753268">
        <w:rPr>
          <w:rFonts w:asciiTheme="minorHAnsi" w:hAnsiTheme="minorHAnsi" w:cstheme="minorHAnsi"/>
          <w:b/>
          <w:bCs/>
          <w:color w:val="464646"/>
        </w:rPr>
        <w:t>11</w:t>
      </w:r>
      <w:r w:rsidRPr="00AE5812">
        <w:rPr>
          <w:rFonts w:asciiTheme="minorHAnsi" w:hAnsiTheme="minorHAnsi" w:cstheme="minorHAnsi"/>
          <w:b/>
          <w:bCs/>
          <w:color w:val="464646"/>
        </w:rPr>
        <w:t>.2025 r.</w:t>
      </w:r>
      <w:r w:rsidRPr="00AE5812">
        <w:rPr>
          <w:rFonts w:asciiTheme="minorHAnsi" w:hAnsiTheme="minorHAnsi" w:cstheme="minorHAnsi"/>
          <w:color w:val="464646"/>
        </w:rPr>
        <w:t xml:space="preserve"> godz. 10 – 12 i 15 – 17;</w:t>
      </w:r>
    </w:p>
    <w:p w14:paraId="362B7675" w14:textId="56791D20" w:rsidR="00050432" w:rsidRDefault="00050432" w:rsidP="00753268">
      <w:pPr>
        <w:numPr>
          <w:ilvl w:val="0"/>
          <w:numId w:val="28"/>
        </w:numPr>
        <w:shd w:val="clear" w:color="auto" w:fill="FFFFFF"/>
        <w:spacing w:after="0" w:line="240" w:lineRule="auto"/>
        <w:ind w:left="284" w:right="238" w:hanging="284"/>
        <w:rPr>
          <w:rFonts w:asciiTheme="minorHAnsi" w:hAnsiTheme="minorHAnsi" w:cstheme="minorHAnsi"/>
          <w:color w:val="464646"/>
          <w:sz w:val="24"/>
          <w:szCs w:val="24"/>
          <w:lang w:val="pl-PL"/>
        </w:rPr>
      </w:pPr>
      <w:r w:rsidRPr="00050432">
        <w:rPr>
          <w:rFonts w:asciiTheme="minorHAnsi" w:hAnsiTheme="minorHAnsi" w:cstheme="minorHAnsi"/>
          <w:color w:val="464646"/>
          <w:sz w:val="24"/>
          <w:szCs w:val="24"/>
          <w:lang w:val="pl-PL"/>
        </w:rPr>
        <w:t>Moduł VI – Bezpłatne narzędzia KSeF – Aplikacja Mobilna KSeF</w:t>
      </w:r>
    </w:p>
    <w:p w14:paraId="125D9507" w14:textId="147DA433" w:rsidR="00753268" w:rsidRPr="00753268" w:rsidRDefault="00753268" w:rsidP="00753268">
      <w:pPr>
        <w:shd w:val="clear" w:color="auto" w:fill="FFFFFF"/>
        <w:spacing w:after="0" w:line="240" w:lineRule="auto"/>
        <w:ind w:right="240" w:firstLine="284"/>
        <w:rPr>
          <w:rFonts w:asciiTheme="minorHAnsi" w:hAnsiTheme="minorHAnsi" w:cstheme="minorHAnsi"/>
          <w:color w:val="464646"/>
        </w:rPr>
      </w:pPr>
      <w:r w:rsidRPr="00753268">
        <w:rPr>
          <w:rFonts w:asciiTheme="minorHAnsi" w:hAnsiTheme="minorHAnsi" w:cstheme="minorHAnsi"/>
          <w:color w:val="464646"/>
        </w:rPr>
        <w:t xml:space="preserve">Szkolenie online w IAS </w:t>
      </w:r>
      <w:r>
        <w:rPr>
          <w:rFonts w:asciiTheme="minorHAnsi" w:hAnsiTheme="minorHAnsi" w:cstheme="minorHAnsi"/>
          <w:b/>
          <w:bCs/>
          <w:color w:val="464646"/>
        </w:rPr>
        <w:t>19</w:t>
      </w:r>
      <w:r w:rsidRPr="00753268">
        <w:rPr>
          <w:rFonts w:asciiTheme="minorHAnsi" w:hAnsiTheme="minorHAnsi" w:cstheme="minorHAnsi"/>
          <w:b/>
          <w:bCs/>
          <w:color w:val="464646"/>
        </w:rPr>
        <w:t>.</w:t>
      </w:r>
      <w:r>
        <w:rPr>
          <w:rFonts w:asciiTheme="minorHAnsi" w:hAnsiTheme="minorHAnsi" w:cstheme="minorHAnsi"/>
          <w:b/>
          <w:bCs/>
          <w:color w:val="464646"/>
        </w:rPr>
        <w:t>11</w:t>
      </w:r>
      <w:r w:rsidRPr="00753268">
        <w:rPr>
          <w:rFonts w:asciiTheme="minorHAnsi" w:hAnsiTheme="minorHAnsi" w:cstheme="minorHAnsi"/>
          <w:b/>
          <w:bCs/>
          <w:color w:val="464646"/>
        </w:rPr>
        <w:t>.2025 r.</w:t>
      </w:r>
      <w:r w:rsidRPr="00753268">
        <w:rPr>
          <w:rFonts w:asciiTheme="minorHAnsi" w:hAnsiTheme="minorHAnsi" w:cstheme="minorHAnsi"/>
          <w:color w:val="464646"/>
        </w:rPr>
        <w:t xml:space="preserve"> godz. 10 – 12 i 15 – 17;</w:t>
      </w:r>
    </w:p>
    <w:p w14:paraId="3C6C3CAC" w14:textId="3311003D" w:rsidR="00050432" w:rsidRDefault="00050432" w:rsidP="00753268">
      <w:pPr>
        <w:numPr>
          <w:ilvl w:val="0"/>
          <w:numId w:val="28"/>
        </w:numPr>
        <w:shd w:val="clear" w:color="auto" w:fill="FFFFFF"/>
        <w:spacing w:after="0" w:line="240" w:lineRule="auto"/>
        <w:ind w:left="284" w:right="238" w:hanging="284"/>
        <w:rPr>
          <w:rFonts w:asciiTheme="minorHAnsi" w:hAnsiTheme="minorHAnsi" w:cstheme="minorHAnsi"/>
          <w:color w:val="464646"/>
          <w:sz w:val="24"/>
          <w:szCs w:val="24"/>
          <w:lang w:val="pl-PL"/>
        </w:rPr>
      </w:pPr>
      <w:r w:rsidRPr="00050432">
        <w:rPr>
          <w:rFonts w:asciiTheme="minorHAnsi" w:hAnsiTheme="minorHAnsi" w:cstheme="minorHAnsi"/>
          <w:color w:val="464646"/>
          <w:sz w:val="24"/>
          <w:szCs w:val="24"/>
          <w:lang w:val="pl-PL"/>
        </w:rPr>
        <w:t>Moduł VII – Bezpłatne narzędzia KSeF – Aplikacja Podatnika KSeF</w:t>
      </w:r>
    </w:p>
    <w:p w14:paraId="0BD79A2D" w14:textId="69EFE47A" w:rsidR="00753268" w:rsidRPr="00753268" w:rsidRDefault="00753268" w:rsidP="00753268">
      <w:pPr>
        <w:shd w:val="clear" w:color="auto" w:fill="FFFFFF"/>
        <w:spacing w:after="0" w:line="240" w:lineRule="auto"/>
        <w:ind w:right="240" w:firstLine="284"/>
        <w:rPr>
          <w:rFonts w:asciiTheme="minorHAnsi" w:hAnsiTheme="minorHAnsi" w:cstheme="minorHAnsi"/>
          <w:color w:val="464646"/>
        </w:rPr>
      </w:pPr>
      <w:r w:rsidRPr="00753268">
        <w:rPr>
          <w:rFonts w:asciiTheme="minorHAnsi" w:hAnsiTheme="minorHAnsi" w:cstheme="minorHAnsi"/>
          <w:color w:val="464646"/>
        </w:rPr>
        <w:t xml:space="preserve">Szkolenie online w IAS </w:t>
      </w:r>
      <w:r>
        <w:rPr>
          <w:rFonts w:asciiTheme="minorHAnsi" w:hAnsiTheme="minorHAnsi" w:cstheme="minorHAnsi"/>
          <w:b/>
          <w:bCs/>
          <w:color w:val="464646"/>
        </w:rPr>
        <w:t>03</w:t>
      </w:r>
      <w:r w:rsidRPr="00753268">
        <w:rPr>
          <w:rFonts w:asciiTheme="minorHAnsi" w:hAnsiTheme="minorHAnsi" w:cstheme="minorHAnsi"/>
          <w:b/>
          <w:bCs/>
          <w:color w:val="464646"/>
        </w:rPr>
        <w:t>.</w:t>
      </w:r>
      <w:r>
        <w:rPr>
          <w:rFonts w:asciiTheme="minorHAnsi" w:hAnsiTheme="minorHAnsi" w:cstheme="minorHAnsi"/>
          <w:b/>
          <w:bCs/>
          <w:color w:val="464646"/>
        </w:rPr>
        <w:t>12</w:t>
      </w:r>
      <w:r w:rsidRPr="00753268">
        <w:rPr>
          <w:rFonts w:asciiTheme="minorHAnsi" w:hAnsiTheme="minorHAnsi" w:cstheme="minorHAnsi"/>
          <w:b/>
          <w:bCs/>
          <w:color w:val="464646"/>
        </w:rPr>
        <w:t>.2025 r.</w:t>
      </w:r>
      <w:r w:rsidRPr="00753268">
        <w:rPr>
          <w:rFonts w:asciiTheme="minorHAnsi" w:hAnsiTheme="minorHAnsi" w:cstheme="minorHAnsi"/>
          <w:color w:val="464646"/>
        </w:rPr>
        <w:t xml:space="preserve"> godz. 10 – 12 i 15 – 17;</w:t>
      </w:r>
    </w:p>
    <w:p w14:paraId="1F60765E" w14:textId="6FE2F7C8" w:rsidR="00050432" w:rsidRDefault="00050432" w:rsidP="00753268">
      <w:pPr>
        <w:numPr>
          <w:ilvl w:val="0"/>
          <w:numId w:val="28"/>
        </w:numPr>
        <w:shd w:val="clear" w:color="auto" w:fill="FFFFFF"/>
        <w:spacing w:after="0" w:line="240" w:lineRule="auto"/>
        <w:ind w:left="284" w:right="238" w:hanging="284"/>
        <w:rPr>
          <w:rFonts w:asciiTheme="minorHAnsi" w:hAnsiTheme="minorHAnsi" w:cstheme="minorHAnsi"/>
          <w:color w:val="464646"/>
          <w:sz w:val="24"/>
          <w:szCs w:val="24"/>
          <w:lang w:val="pl-PL"/>
        </w:rPr>
      </w:pPr>
      <w:r w:rsidRPr="00050432">
        <w:rPr>
          <w:rFonts w:asciiTheme="minorHAnsi" w:hAnsiTheme="minorHAnsi" w:cstheme="minorHAnsi"/>
          <w:color w:val="464646"/>
          <w:sz w:val="24"/>
          <w:szCs w:val="24"/>
          <w:lang w:val="pl-PL"/>
        </w:rPr>
        <w:t>Moduł VIII - Bezpłatne narzędzia KSeF – e-mikrofirma powiązana z</w:t>
      </w:r>
      <w:r w:rsidR="00753268">
        <w:rPr>
          <w:rFonts w:asciiTheme="minorHAnsi" w:hAnsiTheme="minorHAnsi" w:cstheme="minorHAnsi"/>
          <w:color w:val="464646"/>
          <w:sz w:val="24"/>
          <w:szCs w:val="24"/>
          <w:lang w:val="pl-PL"/>
        </w:rPr>
        <w:t> </w:t>
      </w:r>
      <w:r w:rsidRPr="00050432">
        <w:rPr>
          <w:rFonts w:asciiTheme="minorHAnsi" w:hAnsiTheme="minorHAnsi" w:cstheme="minorHAnsi"/>
          <w:color w:val="464646"/>
          <w:sz w:val="24"/>
          <w:szCs w:val="24"/>
          <w:lang w:val="pl-PL"/>
        </w:rPr>
        <w:t>KSeF oraz dodatkowe funkcjonalności KSeF</w:t>
      </w:r>
    </w:p>
    <w:p w14:paraId="2AEFDCB1" w14:textId="028E1E27" w:rsidR="00753268" w:rsidRDefault="00753268" w:rsidP="00753268">
      <w:pPr>
        <w:shd w:val="clear" w:color="auto" w:fill="FFFFFF"/>
        <w:spacing w:after="0" w:line="240" w:lineRule="auto"/>
        <w:ind w:right="240" w:firstLine="284"/>
        <w:rPr>
          <w:rFonts w:asciiTheme="minorHAnsi" w:hAnsiTheme="minorHAnsi" w:cstheme="minorHAnsi"/>
          <w:color w:val="464646"/>
        </w:rPr>
      </w:pPr>
      <w:r w:rsidRPr="00753268">
        <w:rPr>
          <w:rFonts w:asciiTheme="minorHAnsi" w:hAnsiTheme="minorHAnsi" w:cstheme="minorHAnsi"/>
          <w:color w:val="464646"/>
        </w:rPr>
        <w:t xml:space="preserve">Szkolenie online w IAS </w:t>
      </w:r>
      <w:r>
        <w:rPr>
          <w:rFonts w:asciiTheme="minorHAnsi" w:hAnsiTheme="minorHAnsi" w:cstheme="minorHAnsi"/>
          <w:b/>
          <w:bCs/>
          <w:color w:val="464646"/>
        </w:rPr>
        <w:t>10</w:t>
      </w:r>
      <w:r w:rsidRPr="00753268">
        <w:rPr>
          <w:rFonts w:asciiTheme="minorHAnsi" w:hAnsiTheme="minorHAnsi" w:cstheme="minorHAnsi"/>
          <w:b/>
          <w:bCs/>
          <w:color w:val="464646"/>
        </w:rPr>
        <w:t>.</w:t>
      </w:r>
      <w:r>
        <w:rPr>
          <w:rFonts w:asciiTheme="minorHAnsi" w:hAnsiTheme="minorHAnsi" w:cstheme="minorHAnsi"/>
          <w:b/>
          <w:bCs/>
          <w:color w:val="464646"/>
        </w:rPr>
        <w:t>12</w:t>
      </w:r>
      <w:r w:rsidRPr="00753268">
        <w:rPr>
          <w:rFonts w:asciiTheme="minorHAnsi" w:hAnsiTheme="minorHAnsi" w:cstheme="minorHAnsi"/>
          <w:b/>
          <w:bCs/>
          <w:color w:val="464646"/>
        </w:rPr>
        <w:t>.2025 r.</w:t>
      </w:r>
      <w:r w:rsidRPr="00753268">
        <w:rPr>
          <w:rFonts w:asciiTheme="minorHAnsi" w:hAnsiTheme="minorHAnsi" w:cstheme="minorHAnsi"/>
          <w:color w:val="464646"/>
        </w:rPr>
        <w:t xml:space="preserve"> godz. 10 – 12 i 15 – 17</w:t>
      </w:r>
      <w:r>
        <w:rPr>
          <w:rFonts w:asciiTheme="minorHAnsi" w:hAnsiTheme="minorHAnsi" w:cstheme="minorHAnsi"/>
          <w:color w:val="464646"/>
        </w:rPr>
        <w:t>.</w:t>
      </w:r>
    </w:p>
    <w:p w14:paraId="21277F6F" w14:textId="77777777" w:rsidR="00753268" w:rsidRPr="00753268" w:rsidRDefault="00753268" w:rsidP="00753268">
      <w:pPr>
        <w:shd w:val="clear" w:color="auto" w:fill="FFFFFF"/>
        <w:spacing w:after="0" w:line="240" w:lineRule="auto"/>
        <w:ind w:right="240" w:firstLine="284"/>
        <w:rPr>
          <w:rFonts w:asciiTheme="minorHAnsi" w:hAnsiTheme="minorHAnsi" w:cstheme="minorHAnsi"/>
          <w:color w:val="464646"/>
        </w:rPr>
      </w:pPr>
    </w:p>
    <w:p w14:paraId="52A9AC7E" w14:textId="31FE6D03" w:rsidR="00050432" w:rsidRPr="00050432" w:rsidRDefault="00050432" w:rsidP="0005043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64646"/>
        </w:rPr>
      </w:pPr>
      <w:r w:rsidRPr="00050432">
        <w:rPr>
          <w:rFonts w:asciiTheme="minorHAnsi" w:hAnsiTheme="minorHAnsi" w:cstheme="minorHAnsi"/>
          <w:color w:val="464646"/>
        </w:rPr>
        <w:t>Szczegółowe informacje o terminach i sposobach uczestnictwa w</w:t>
      </w:r>
      <w:r w:rsidR="00AE5812">
        <w:rPr>
          <w:rFonts w:asciiTheme="minorHAnsi" w:hAnsiTheme="minorHAnsi" w:cstheme="minorHAnsi"/>
          <w:color w:val="464646"/>
        </w:rPr>
        <w:t> </w:t>
      </w:r>
      <w:r w:rsidRPr="00050432">
        <w:rPr>
          <w:rFonts w:asciiTheme="minorHAnsi" w:hAnsiTheme="minorHAnsi" w:cstheme="minorHAnsi"/>
          <w:color w:val="464646"/>
        </w:rPr>
        <w:t xml:space="preserve">szkoleniach </w:t>
      </w:r>
      <w:r w:rsidR="00753268">
        <w:rPr>
          <w:rFonts w:asciiTheme="minorHAnsi" w:hAnsiTheme="minorHAnsi" w:cstheme="minorHAnsi"/>
          <w:color w:val="464646"/>
        </w:rPr>
        <w:t xml:space="preserve">oraz linki do poszczególnych spotkań </w:t>
      </w:r>
      <w:r w:rsidRPr="00050432">
        <w:rPr>
          <w:rFonts w:asciiTheme="minorHAnsi" w:hAnsiTheme="minorHAnsi" w:cstheme="minorHAnsi"/>
          <w:color w:val="464646"/>
        </w:rPr>
        <w:t>są publikowane na</w:t>
      </w:r>
      <w:r w:rsidR="00753268">
        <w:rPr>
          <w:rFonts w:asciiTheme="minorHAnsi" w:hAnsiTheme="minorHAnsi" w:cstheme="minorHAnsi"/>
          <w:color w:val="464646"/>
        </w:rPr>
        <w:t> </w:t>
      </w:r>
      <w:r w:rsidRPr="00050432">
        <w:rPr>
          <w:rFonts w:asciiTheme="minorHAnsi" w:hAnsiTheme="minorHAnsi" w:cstheme="minorHAnsi"/>
          <w:color w:val="464646"/>
        </w:rPr>
        <w:t>stron</w:t>
      </w:r>
      <w:r w:rsidR="00AE5812">
        <w:rPr>
          <w:rFonts w:asciiTheme="minorHAnsi" w:hAnsiTheme="minorHAnsi" w:cstheme="minorHAnsi"/>
          <w:color w:val="464646"/>
        </w:rPr>
        <w:t>ie internetowej Izby Administracji Skarbowej w Bydgoszczy (</w:t>
      </w:r>
      <w:hyperlink w:history="1">
        <w:r w:rsidR="00AE5812" w:rsidRPr="004C6100">
          <w:rPr>
            <w:rStyle w:val="Hipercze"/>
            <w:rFonts w:asciiTheme="minorHAnsi" w:hAnsiTheme="minorHAnsi" w:cstheme="minorHAnsi"/>
          </w:rPr>
          <w:t>https://www.kujawsko-pomorskie.kas.gov.pl /izba-administracji-skarbowej-w-bydgoszczy</w:t>
        </w:r>
      </w:hyperlink>
      <w:r w:rsidR="00AE5812">
        <w:rPr>
          <w:rFonts w:asciiTheme="minorHAnsi" w:hAnsiTheme="minorHAnsi" w:cstheme="minorHAnsi"/>
          <w:color w:val="464646"/>
        </w:rPr>
        <w:t>) i stronach u</w:t>
      </w:r>
      <w:r w:rsidRPr="00050432">
        <w:rPr>
          <w:rFonts w:asciiTheme="minorHAnsi" w:hAnsiTheme="minorHAnsi" w:cstheme="minorHAnsi"/>
          <w:color w:val="464646"/>
        </w:rPr>
        <w:t>rzędów skarbowych</w:t>
      </w:r>
      <w:r w:rsidR="00AE5812">
        <w:rPr>
          <w:rFonts w:asciiTheme="minorHAnsi" w:hAnsiTheme="minorHAnsi" w:cstheme="minorHAnsi"/>
          <w:color w:val="464646"/>
        </w:rPr>
        <w:t xml:space="preserve"> (zakładka: WIADOMOŚCI – ŚRODY Z KSEF)</w:t>
      </w:r>
      <w:r w:rsidRPr="00050432">
        <w:rPr>
          <w:rFonts w:asciiTheme="minorHAnsi" w:hAnsiTheme="minorHAnsi" w:cstheme="minorHAnsi"/>
          <w:color w:val="464646"/>
        </w:rPr>
        <w:t xml:space="preserve"> oraz na</w:t>
      </w:r>
      <w:r w:rsidR="00AE5812">
        <w:rPr>
          <w:rFonts w:asciiTheme="minorHAnsi" w:hAnsiTheme="minorHAnsi" w:cstheme="minorHAnsi"/>
          <w:color w:val="464646"/>
        </w:rPr>
        <w:t> </w:t>
      </w:r>
      <w:r w:rsidRPr="00050432">
        <w:rPr>
          <w:rFonts w:asciiTheme="minorHAnsi" w:hAnsiTheme="minorHAnsi" w:cstheme="minorHAnsi"/>
          <w:color w:val="464646"/>
        </w:rPr>
        <w:t>stronie </w:t>
      </w:r>
      <w:hyperlink r:id="rId9" w:history="1">
        <w:r w:rsidRPr="00050432">
          <w:rPr>
            <w:rStyle w:val="Hipercze"/>
            <w:rFonts w:asciiTheme="minorHAnsi" w:hAnsiTheme="minorHAnsi" w:cstheme="minorHAnsi"/>
            <w:color w:val="DB002F"/>
          </w:rPr>
          <w:t>ksef.podatki.gov.pl</w:t>
        </w:r>
      </w:hyperlink>
      <w:r w:rsidRPr="00050432">
        <w:rPr>
          <w:rFonts w:asciiTheme="minorHAnsi" w:hAnsiTheme="minorHAnsi" w:cstheme="minorHAnsi"/>
          <w:color w:val="464646"/>
        </w:rPr>
        <w:t>. </w:t>
      </w:r>
    </w:p>
    <w:p w14:paraId="55D523D5" w14:textId="77777777" w:rsidR="00AE5812" w:rsidRDefault="00AE5812" w:rsidP="0005043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64646"/>
        </w:rPr>
      </w:pPr>
    </w:p>
    <w:p w14:paraId="3F4E83D4" w14:textId="55DFA165" w:rsidR="006C0CEF" w:rsidRDefault="006C0CEF" w:rsidP="006C0CEF">
      <w:pPr>
        <w:pStyle w:val="Bezodstpw"/>
        <w:ind w:left="4320"/>
        <w:rPr>
          <w:b/>
          <w:sz w:val="24"/>
          <w:szCs w:val="24"/>
          <w:lang w:val="pl-PL"/>
        </w:rPr>
      </w:pPr>
    </w:p>
    <w:p w14:paraId="422437A7" w14:textId="06BF0DD6" w:rsidR="000E3C7F" w:rsidRDefault="000E3C7F" w:rsidP="006C0CEF">
      <w:pPr>
        <w:pStyle w:val="Bezodstpw"/>
        <w:ind w:left="4320"/>
        <w:rPr>
          <w:b/>
          <w:sz w:val="24"/>
          <w:szCs w:val="24"/>
          <w:lang w:val="pl-PL"/>
        </w:rPr>
      </w:pPr>
    </w:p>
    <w:p w14:paraId="67650727" w14:textId="77777777" w:rsidR="009919EC" w:rsidRDefault="009919EC" w:rsidP="009919EC">
      <w:pPr>
        <w:spacing w:after="0" w:line="240" w:lineRule="auto"/>
        <w:ind w:left="2880" w:firstLine="720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ab/>
      </w:r>
      <w:r>
        <w:rPr>
          <w:rFonts w:ascii="Arial" w:hAnsi="Arial" w:cs="Arial"/>
          <w:sz w:val="24"/>
          <w:szCs w:val="24"/>
          <w:lang w:val="pl-PL"/>
        </w:rPr>
        <w:tab/>
      </w:r>
      <w:r>
        <w:rPr>
          <w:rFonts w:ascii="Arial" w:hAnsi="Arial" w:cs="Arial"/>
          <w:sz w:val="24"/>
          <w:szCs w:val="24"/>
          <w:lang w:val="pl-PL"/>
        </w:rPr>
        <w:tab/>
      </w:r>
      <w:r>
        <w:rPr>
          <w:rFonts w:ascii="Arial" w:hAnsi="Arial" w:cs="Arial"/>
          <w:sz w:val="24"/>
          <w:szCs w:val="24"/>
          <w:lang w:val="pl-PL"/>
        </w:rPr>
        <w:tab/>
      </w:r>
    </w:p>
    <w:p w14:paraId="01136B19" w14:textId="7C7D20EC" w:rsidR="009919EC" w:rsidRDefault="009919EC" w:rsidP="009919EC">
      <w:pPr>
        <w:spacing w:after="0" w:line="240" w:lineRule="auto"/>
        <w:ind w:left="2880" w:firstLine="720"/>
        <w:rPr>
          <w:rFonts w:ascii="Arial" w:hAnsi="Arial" w:cs="Arial"/>
          <w:i/>
          <w:iCs/>
          <w:lang w:val="pl-PL"/>
        </w:rPr>
      </w:pPr>
      <w:r>
        <w:rPr>
          <w:rFonts w:ascii="Arial" w:hAnsi="Arial" w:cs="Arial"/>
          <w:i/>
          <w:iCs/>
        </w:rPr>
        <w:t>Bartosz Stróżyński</w:t>
      </w:r>
    </w:p>
    <w:p w14:paraId="61004438" w14:textId="2B639E51" w:rsidR="009919EC" w:rsidRDefault="009919EC" w:rsidP="009919EC">
      <w:pPr>
        <w:shd w:val="clear" w:color="auto" w:fill="FFFFFF"/>
        <w:spacing w:after="0" w:line="225" w:lineRule="atLeast"/>
        <w:jc w:val="center"/>
        <w:rPr>
          <w:rFonts w:eastAsiaTheme="minorEastAsia" w:cs="Calibri"/>
          <w:color w:val="000000" w:themeColor="text1"/>
          <w:lang w:eastAsia="pl-PL"/>
        </w:rPr>
      </w:pPr>
      <w:r>
        <w:rPr>
          <w:rFonts w:ascii="Arial" w:eastAsiaTheme="minorEastAsia" w:hAnsi="Arial" w:cs="Arial"/>
          <w:color w:val="808080"/>
          <w:sz w:val="21"/>
          <w:szCs w:val="21"/>
          <w:lang w:eastAsia="pl-PL"/>
        </w:rPr>
        <w:t xml:space="preserve">                               </w:t>
      </w:r>
      <w:r>
        <w:rPr>
          <w:rFonts w:ascii="Arial" w:eastAsiaTheme="minorEastAsia" w:hAnsi="Arial" w:cs="Arial"/>
          <w:color w:val="000000" w:themeColor="text1"/>
          <w:lang w:eastAsia="pl-PL"/>
        </w:rPr>
        <w:t xml:space="preserve">Rzecznik prasowy </w:t>
      </w:r>
    </w:p>
    <w:p w14:paraId="624603A4" w14:textId="372D87B4" w:rsidR="009919EC" w:rsidRDefault="009919EC" w:rsidP="009919EC">
      <w:pPr>
        <w:shd w:val="clear" w:color="auto" w:fill="FFFFFF"/>
        <w:spacing w:after="0" w:line="225" w:lineRule="atLeast"/>
        <w:ind w:left="2160"/>
        <w:rPr>
          <w:rFonts w:ascii="Arial" w:eastAsiaTheme="minorEastAsia" w:hAnsi="Arial" w:cs="Arial"/>
          <w:color w:val="000000" w:themeColor="text1"/>
          <w:lang w:eastAsia="pl-PL"/>
        </w:rPr>
      </w:pPr>
      <w:r>
        <w:rPr>
          <w:rFonts w:ascii="Arial" w:eastAsiaTheme="minorEastAsia" w:hAnsi="Arial" w:cs="Arial"/>
          <w:color w:val="000000" w:themeColor="text1"/>
          <w:lang w:eastAsia="pl-PL"/>
        </w:rPr>
        <w:t xml:space="preserve">                Izby Administracji Skarbowej </w:t>
      </w:r>
    </w:p>
    <w:p w14:paraId="0277E121" w14:textId="27BD5C39" w:rsidR="0015295C" w:rsidRPr="00193A58" w:rsidRDefault="009919EC" w:rsidP="009919EC">
      <w:pPr>
        <w:ind w:left="2880"/>
        <w:rPr>
          <w:rFonts w:ascii="Arial" w:hAnsi="Arial" w:cs="Arial"/>
          <w:sz w:val="24"/>
          <w:szCs w:val="24"/>
          <w:lang w:val="pl-PL"/>
        </w:rPr>
      </w:pPr>
      <w:r>
        <w:rPr>
          <w:rFonts w:ascii="Arial" w:eastAsiaTheme="minorEastAsia" w:hAnsi="Arial" w:cs="Arial"/>
          <w:color w:val="000000" w:themeColor="text1"/>
          <w:lang w:eastAsia="pl-PL"/>
        </w:rPr>
        <w:t xml:space="preserve">              w Bydgoszczy</w:t>
      </w:r>
    </w:p>
    <w:sectPr w:rsidR="0015295C" w:rsidRPr="00193A58" w:rsidSect="00422C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18" w:right="992" w:bottom="1418" w:left="368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B01B" w14:textId="77777777" w:rsidR="00816919" w:rsidRDefault="00816919" w:rsidP="0015295C">
      <w:pPr>
        <w:spacing w:after="0" w:line="240" w:lineRule="auto"/>
      </w:pPr>
      <w:r>
        <w:separator/>
      </w:r>
    </w:p>
  </w:endnote>
  <w:endnote w:type="continuationSeparator" w:id="0">
    <w:p w14:paraId="1ABF765C" w14:textId="77777777" w:rsidR="00816919" w:rsidRDefault="00816919" w:rsidP="0015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9E0BF" w14:textId="77777777" w:rsidR="000454E1" w:rsidRDefault="000454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0831" w14:textId="77777777" w:rsidR="007259D4" w:rsidRDefault="007259D4" w:rsidP="007259D4">
    <w:pPr>
      <w:spacing w:after="0" w:line="240" w:lineRule="auto"/>
      <w:ind w:left="-709"/>
      <w:jc w:val="both"/>
      <w:rPr>
        <w:rFonts w:ascii="Arial" w:hAnsi="Arial" w:cs="Arial"/>
        <w:spacing w:val="-2"/>
        <w:sz w:val="14"/>
        <w:szCs w:val="14"/>
        <w:lang w:val="pl-PL"/>
      </w:rPr>
    </w:pPr>
    <w:r w:rsidRPr="00D311EF">
      <w:rPr>
        <w:rFonts w:ascii="Arial" w:hAnsi="Arial" w:cs="Arial"/>
        <w:spacing w:val="-2"/>
        <w:sz w:val="14"/>
        <w:szCs w:val="14"/>
        <w:lang w:val="pl-PL"/>
      </w:rPr>
      <w:t xml:space="preserve">Informacje o przetwarzaniu danych osobowych dostępne są na stronie: www.kujawsko-pomorskie.kas.gov.pl i w siedzibach jednostek (klauzula informacyjna RODO). </w:t>
    </w:r>
  </w:p>
  <w:p w14:paraId="15EDF467" w14:textId="77777777" w:rsidR="007259D4" w:rsidRDefault="007259D4" w:rsidP="007259D4">
    <w:pPr>
      <w:spacing w:after="0" w:line="240" w:lineRule="auto"/>
      <w:ind w:left="-709"/>
      <w:jc w:val="both"/>
      <w:rPr>
        <w:rFonts w:ascii="Arial" w:hAnsi="Arial" w:cs="Arial"/>
        <w:spacing w:val="-2"/>
        <w:sz w:val="14"/>
        <w:szCs w:val="14"/>
        <w:lang w:val="pl-PL"/>
      </w:rPr>
    </w:pPr>
    <w:r w:rsidRPr="00D311EF">
      <w:rPr>
        <w:rFonts w:ascii="Arial" w:hAnsi="Arial" w:cs="Arial"/>
        <w:spacing w:val="-2"/>
        <w:sz w:val="14"/>
        <w:szCs w:val="14"/>
        <w:lang w:val="pl-PL"/>
      </w:rPr>
      <w:t xml:space="preserve">Dane kontaktowe Inspektora Ochrony Danych: </w:t>
    </w:r>
    <w:hyperlink r:id="rId1" w:history="1">
      <w:r w:rsidRPr="00D311EF">
        <w:rPr>
          <w:rStyle w:val="Hipercze"/>
          <w:rFonts w:ascii="Arial" w:hAnsi="Arial" w:cs="Arial"/>
          <w:spacing w:val="-2"/>
          <w:sz w:val="14"/>
          <w:szCs w:val="14"/>
          <w:u w:val="none"/>
          <w:lang w:val="pl-PL"/>
        </w:rPr>
        <w:t>iod.bydgoszcz@mf.gov.pl</w:t>
      </w:r>
    </w:hyperlink>
    <w:r>
      <w:rPr>
        <w:rFonts w:ascii="Arial" w:hAnsi="Arial" w:cs="Arial"/>
        <w:spacing w:val="-2"/>
        <w:sz w:val="14"/>
        <w:szCs w:val="14"/>
        <w:lang w:val="pl-PL"/>
      </w:rPr>
      <w:t xml:space="preserve"> lub tel. (52) 325 62 01</w:t>
    </w:r>
  </w:p>
  <w:p w14:paraId="64C5DA86" w14:textId="77777777" w:rsidR="007259D4" w:rsidRDefault="007259D4" w:rsidP="007259D4">
    <w:pPr>
      <w:spacing w:after="0" w:line="240" w:lineRule="auto"/>
      <w:ind w:left="-709"/>
      <w:jc w:val="both"/>
      <w:rPr>
        <w:rFonts w:ascii="Arial" w:hAnsi="Arial" w:cs="Arial"/>
        <w:spacing w:val="-2"/>
        <w:sz w:val="14"/>
        <w:szCs w:val="14"/>
        <w:lang w:val="pl-PL"/>
      </w:rPr>
    </w:pPr>
    <w:r>
      <w:rPr>
        <w:rFonts w:ascii="Arial" w:hAnsi="Arial" w:cs="Arial"/>
        <w:spacing w:val="-2"/>
        <w:sz w:val="14"/>
        <w:szCs w:val="14"/>
        <w:lang w:val="pl-PL"/>
      </w:rPr>
      <w:t xml:space="preserve">                    _______________________________________________________________________________</w:t>
    </w:r>
  </w:p>
  <w:p w14:paraId="155D2EFC" w14:textId="77777777" w:rsidR="007259D4" w:rsidRPr="00D311EF" w:rsidRDefault="007259D4" w:rsidP="007259D4">
    <w:pPr>
      <w:spacing w:after="0" w:line="240" w:lineRule="auto"/>
      <w:ind w:left="-709"/>
      <w:jc w:val="both"/>
      <w:rPr>
        <w:rFonts w:ascii="Arial" w:hAnsi="Arial" w:cs="Arial"/>
        <w:spacing w:val="-2"/>
        <w:sz w:val="14"/>
        <w:szCs w:val="14"/>
        <w:lang w:val="pl-PL"/>
      </w:rPr>
    </w:pPr>
  </w:p>
  <w:p w14:paraId="32E02708" w14:textId="77777777" w:rsidR="007259D4" w:rsidRPr="00D311EF" w:rsidRDefault="007259D4" w:rsidP="007259D4">
    <w:pPr>
      <w:pStyle w:val="Stopka"/>
      <w:ind w:left="-709"/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935" distR="114935" simplePos="0" relativeHeight="251660800" behindDoc="1" locked="0" layoutInCell="1" allowOverlap="1" wp14:anchorId="7DEE419F" wp14:editId="38586ECB">
              <wp:simplePos x="0" y="0"/>
              <wp:positionH relativeFrom="column">
                <wp:posOffset>2869565</wp:posOffset>
              </wp:positionH>
              <wp:positionV relativeFrom="paragraph">
                <wp:posOffset>10160</wp:posOffset>
              </wp:positionV>
              <wp:extent cx="3213100" cy="276225"/>
              <wp:effectExtent l="0" t="0" r="6350" b="9525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709FF" w14:textId="77777777" w:rsidR="007259D4" w:rsidRPr="00D311EF" w:rsidRDefault="00816919" w:rsidP="007259D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="007259D4" w:rsidRPr="00D311EF">
                              <w:rPr>
                                <w:rStyle w:val="Hipercze"/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http://www.kujawsko-pomorskie.kas.gov.pl/</w:t>
                            </w:r>
                          </w:hyperlink>
                        </w:p>
                        <w:p w14:paraId="61C75912" w14:textId="77777777" w:rsidR="007259D4" w:rsidRPr="00D311EF" w:rsidRDefault="007259D4" w:rsidP="007259D4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D311E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e-mail: ias.bydgoszcz@mf.gov.pl</w:t>
                          </w:r>
                        </w:p>
                        <w:p w14:paraId="37B0F4C9" w14:textId="77777777" w:rsidR="007259D4" w:rsidRDefault="007259D4" w:rsidP="007259D4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E419F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8" type="#_x0000_t202" style="position:absolute;left:0;text-align:left;margin-left:225.95pt;margin-top:.8pt;width:253pt;height:21.75pt;z-index:-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" stroked="f">
              <v:textbox inset="0,0,0,0">
                <w:txbxContent>
                  <w:p w14:paraId="307709FF" w14:textId="77777777" w:rsidR="007259D4" w:rsidRPr="00D311EF" w:rsidRDefault="00007ECA" w:rsidP="007259D4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hyperlink r:id="rId3" w:history="1">
                      <w:r w:rsidR="007259D4" w:rsidRPr="00D311EF">
                        <w:rPr>
                          <w:rStyle w:val="Hipercze"/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http://www.kujawsko-pomorskie.kas.gov.pl/</w:t>
                      </w:r>
                    </w:hyperlink>
                  </w:p>
                  <w:p w14:paraId="61C75912" w14:textId="77777777" w:rsidR="007259D4" w:rsidRPr="00D311EF" w:rsidRDefault="007259D4" w:rsidP="007259D4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D311EF">
                      <w:rPr>
                        <w:rFonts w:ascii="Arial" w:hAnsi="Arial" w:cs="Arial"/>
                        <w:sz w:val="14"/>
                        <w:szCs w:val="14"/>
                      </w:rPr>
                      <w:t>e-mail: ias.bydgoszcz@mf.gov.pl</w:t>
                    </w:r>
                  </w:p>
                  <w:p w14:paraId="37B0F4C9" w14:textId="77777777" w:rsidR="007259D4" w:rsidRDefault="007259D4" w:rsidP="007259D4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935" distR="114935" simplePos="0" relativeHeight="251659776" behindDoc="1" locked="0" layoutInCell="1" allowOverlap="1" wp14:anchorId="339F294E" wp14:editId="7C005AB7">
              <wp:simplePos x="0" y="0"/>
              <wp:positionH relativeFrom="column">
                <wp:posOffset>-460052</wp:posOffset>
              </wp:positionH>
              <wp:positionV relativeFrom="paragraph">
                <wp:posOffset>10196</wp:posOffset>
              </wp:positionV>
              <wp:extent cx="2656936" cy="276225"/>
              <wp:effectExtent l="0" t="0" r="0" b="9525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6936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B640B7" w14:textId="77777777" w:rsidR="007259D4" w:rsidRPr="00D311EF" w:rsidRDefault="007259D4" w:rsidP="007259D4">
                          <w:pPr>
                            <w:spacing w:after="0" w:line="240" w:lineRule="auto"/>
                            <w:ind w:left="-142" w:firstLine="142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311EF"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  <w:t xml:space="preserve">ul. Dr. E. Warmińskiego 18, 85-950 Bydgoszcz  </w:t>
                          </w:r>
                        </w:p>
                        <w:p w14:paraId="41DD8F03" w14:textId="77777777" w:rsidR="007259D4" w:rsidRPr="00D311EF" w:rsidRDefault="007259D4" w:rsidP="007259D4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311EF"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  <w:t>tel.: +48 52 58 56 100  |  fax: +48 52 58 56 114</w:t>
                          </w:r>
                        </w:p>
                        <w:p w14:paraId="6BC43A75" w14:textId="77777777" w:rsidR="007259D4" w:rsidRPr="00070B73" w:rsidRDefault="007259D4" w:rsidP="007259D4">
                          <w:pPr>
                            <w:ind w:left="-142"/>
                            <w:rPr>
                              <w:szCs w:val="12"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9F294E" id="Pole tekstowe 7" o:spid="_x0000_s1029" type="#_x0000_t202" style="position:absolute;left:0;text-align:left;margin-left:-36.2pt;margin-top:.8pt;width:209.2pt;height:21.75pt;z-index:-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" stroked="f">
              <v:textbox inset="0,0,0,0">
                <w:txbxContent>
                  <w:p w14:paraId="43B640B7" w14:textId="77777777" w:rsidR="007259D4" w:rsidRPr="00D311EF" w:rsidRDefault="007259D4" w:rsidP="007259D4">
                    <w:pPr>
                      <w:spacing w:after="0" w:line="240" w:lineRule="auto"/>
                      <w:ind w:left="-142" w:firstLine="142"/>
                      <w:rPr>
                        <w:sz w:val="14"/>
                        <w:szCs w:val="14"/>
                        <w:lang w:val="pl-PL"/>
                      </w:rPr>
                    </w:pPr>
                    <w:r w:rsidRPr="00D311EF"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  <w:t xml:space="preserve">ul. Dr. E. Warmińskiego 18, 85-950 Bydgoszcz  </w:t>
                    </w:r>
                  </w:p>
                  <w:p w14:paraId="41DD8F03" w14:textId="77777777" w:rsidR="007259D4" w:rsidRPr="00D311EF" w:rsidRDefault="007259D4" w:rsidP="007259D4">
                    <w:pPr>
                      <w:spacing w:after="0" w:line="240" w:lineRule="auto"/>
                      <w:rPr>
                        <w:sz w:val="14"/>
                        <w:szCs w:val="14"/>
                        <w:lang w:val="pl-PL"/>
                      </w:rPr>
                    </w:pPr>
                    <w:r w:rsidRPr="00D311EF"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  <w:t>tel.: +48 52 58 56 100  |  fax: +48 52 58 56 114</w:t>
                    </w:r>
                  </w:p>
                  <w:p w14:paraId="6BC43A75" w14:textId="77777777" w:rsidR="007259D4" w:rsidRPr="00070B73" w:rsidRDefault="007259D4" w:rsidP="007259D4">
                    <w:pPr>
                      <w:ind w:left="-142"/>
                      <w:rPr>
                        <w:szCs w:val="12"/>
                        <w:lang w:val="pl-PL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C461B32" w14:textId="77777777" w:rsidR="007259D4" w:rsidRDefault="007259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C412" w14:textId="77777777" w:rsidR="000454E1" w:rsidRDefault="000454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4B147" w14:textId="77777777" w:rsidR="00816919" w:rsidRDefault="00816919" w:rsidP="0015295C">
      <w:pPr>
        <w:spacing w:after="0" w:line="240" w:lineRule="auto"/>
      </w:pPr>
      <w:r>
        <w:separator/>
      </w:r>
    </w:p>
  </w:footnote>
  <w:footnote w:type="continuationSeparator" w:id="0">
    <w:p w14:paraId="7B2EDAE8" w14:textId="77777777" w:rsidR="00816919" w:rsidRDefault="00816919" w:rsidP="00152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0D8C" w14:textId="77777777" w:rsidR="000454E1" w:rsidRDefault="000454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F954" w14:textId="77777777" w:rsidR="005C3F4C" w:rsidRDefault="002455DE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F32D13" wp14:editId="1815230C">
              <wp:simplePos x="0" y="0"/>
              <wp:positionH relativeFrom="column">
                <wp:posOffset>-460375</wp:posOffset>
              </wp:positionH>
              <wp:positionV relativeFrom="paragraph">
                <wp:posOffset>-10795</wp:posOffset>
              </wp:positionV>
              <wp:extent cx="635" cy="9342755"/>
              <wp:effectExtent l="6350" t="8255" r="12065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5" cy="934275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3BB0A4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6.25pt;margin-top:-.85pt;width:.05pt;height:735.6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" strokecolor="#7f7f7f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FF126" w14:textId="77777777" w:rsidR="000454E1" w:rsidRDefault="000454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F34"/>
    <w:multiLevelType w:val="multilevel"/>
    <w:tmpl w:val="7D08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A6ADC"/>
    <w:multiLevelType w:val="hybridMultilevel"/>
    <w:tmpl w:val="7BA014B2"/>
    <w:lvl w:ilvl="0" w:tplc="3B5A4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2114C"/>
    <w:multiLevelType w:val="hybridMultilevel"/>
    <w:tmpl w:val="7A64C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02BB7"/>
    <w:multiLevelType w:val="multilevel"/>
    <w:tmpl w:val="8B84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2145A2C"/>
    <w:multiLevelType w:val="hybridMultilevel"/>
    <w:tmpl w:val="1728AB62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>
      <w:start w:val="1"/>
      <w:numFmt w:val="decimal"/>
      <w:lvlText w:val="%4."/>
      <w:lvlJc w:val="left"/>
      <w:pPr>
        <w:ind w:left="4296" w:hanging="360"/>
      </w:pPr>
    </w:lvl>
    <w:lvl w:ilvl="4" w:tplc="04150019">
      <w:start w:val="1"/>
      <w:numFmt w:val="lowerLetter"/>
      <w:lvlText w:val="%5."/>
      <w:lvlJc w:val="left"/>
      <w:pPr>
        <w:ind w:left="5016" w:hanging="360"/>
      </w:pPr>
    </w:lvl>
    <w:lvl w:ilvl="5" w:tplc="0415001B">
      <w:start w:val="1"/>
      <w:numFmt w:val="lowerRoman"/>
      <w:lvlText w:val="%6."/>
      <w:lvlJc w:val="right"/>
      <w:pPr>
        <w:ind w:left="5736" w:hanging="180"/>
      </w:pPr>
    </w:lvl>
    <w:lvl w:ilvl="6" w:tplc="0415000F">
      <w:start w:val="1"/>
      <w:numFmt w:val="decimal"/>
      <w:lvlText w:val="%7."/>
      <w:lvlJc w:val="left"/>
      <w:pPr>
        <w:ind w:left="6456" w:hanging="360"/>
      </w:pPr>
    </w:lvl>
    <w:lvl w:ilvl="7" w:tplc="04150019">
      <w:start w:val="1"/>
      <w:numFmt w:val="lowerLetter"/>
      <w:lvlText w:val="%8."/>
      <w:lvlJc w:val="left"/>
      <w:pPr>
        <w:ind w:left="7176" w:hanging="360"/>
      </w:pPr>
    </w:lvl>
    <w:lvl w:ilvl="8" w:tplc="0415001B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02F762B7"/>
    <w:multiLevelType w:val="multilevel"/>
    <w:tmpl w:val="AE7C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67F5DF1"/>
    <w:multiLevelType w:val="hybridMultilevel"/>
    <w:tmpl w:val="5F0E2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FE4D75"/>
    <w:multiLevelType w:val="hybridMultilevel"/>
    <w:tmpl w:val="AE4406E8"/>
    <w:lvl w:ilvl="0" w:tplc="3B5A4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1544C"/>
    <w:multiLevelType w:val="multilevel"/>
    <w:tmpl w:val="438E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1A4E46"/>
    <w:multiLevelType w:val="hybridMultilevel"/>
    <w:tmpl w:val="348433E0"/>
    <w:lvl w:ilvl="0" w:tplc="3F9CD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E43B8"/>
    <w:multiLevelType w:val="hybridMultilevel"/>
    <w:tmpl w:val="496C27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8825BE"/>
    <w:multiLevelType w:val="hybridMultilevel"/>
    <w:tmpl w:val="470867C6"/>
    <w:lvl w:ilvl="0" w:tplc="EBDE5F2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C6AB1"/>
    <w:multiLevelType w:val="multilevel"/>
    <w:tmpl w:val="A786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E74F50"/>
    <w:multiLevelType w:val="hybridMultilevel"/>
    <w:tmpl w:val="E63AE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0173F"/>
    <w:multiLevelType w:val="hybridMultilevel"/>
    <w:tmpl w:val="EE640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002AF"/>
    <w:multiLevelType w:val="hybridMultilevel"/>
    <w:tmpl w:val="1F8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646D5"/>
    <w:multiLevelType w:val="multilevel"/>
    <w:tmpl w:val="4DB0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A21842"/>
    <w:multiLevelType w:val="hybridMultilevel"/>
    <w:tmpl w:val="821A9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30559"/>
    <w:multiLevelType w:val="hybridMultilevel"/>
    <w:tmpl w:val="46A0E178"/>
    <w:lvl w:ilvl="0" w:tplc="1C8232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91ED8"/>
    <w:multiLevelType w:val="hybridMultilevel"/>
    <w:tmpl w:val="0F32657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6190147"/>
    <w:multiLevelType w:val="hybridMultilevel"/>
    <w:tmpl w:val="645A4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247B4"/>
    <w:multiLevelType w:val="multilevel"/>
    <w:tmpl w:val="F748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AD6160"/>
    <w:multiLevelType w:val="hybridMultilevel"/>
    <w:tmpl w:val="E396A10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B253345"/>
    <w:multiLevelType w:val="hybridMultilevel"/>
    <w:tmpl w:val="4F90C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E052D"/>
    <w:multiLevelType w:val="hybridMultilevel"/>
    <w:tmpl w:val="0F2A1816"/>
    <w:lvl w:ilvl="0" w:tplc="EBDE5F2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92253"/>
    <w:multiLevelType w:val="hybridMultilevel"/>
    <w:tmpl w:val="1B40A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B0F6A"/>
    <w:multiLevelType w:val="hybridMultilevel"/>
    <w:tmpl w:val="0BDA27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2"/>
  </w:num>
  <w:num w:numId="4">
    <w:abstractNumId w:val="13"/>
  </w:num>
  <w:num w:numId="5">
    <w:abstractNumId w:val="2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9"/>
  </w:num>
  <w:num w:numId="10">
    <w:abstractNumId w:val="25"/>
  </w:num>
  <w:num w:numId="11">
    <w:abstractNumId w:val="17"/>
  </w:num>
  <w:num w:numId="12">
    <w:abstractNumId w:val="4"/>
  </w:num>
  <w:num w:numId="13">
    <w:abstractNumId w:val="20"/>
  </w:num>
  <w:num w:numId="14">
    <w:abstractNumId w:val="6"/>
  </w:num>
  <w:num w:numId="15">
    <w:abstractNumId w:val="11"/>
  </w:num>
  <w:num w:numId="16">
    <w:abstractNumId w:val="24"/>
  </w:num>
  <w:num w:numId="17">
    <w:abstractNumId w:val="18"/>
  </w:num>
  <w:num w:numId="18">
    <w:abstractNumId w:val="14"/>
  </w:num>
  <w:num w:numId="19">
    <w:abstractNumId w:val="15"/>
  </w:num>
  <w:num w:numId="20">
    <w:abstractNumId w:val="1"/>
  </w:num>
  <w:num w:numId="21">
    <w:abstractNumId w:val="26"/>
  </w:num>
  <w:num w:numId="22">
    <w:abstractNumId w:val="7"/>
  </w:num>
  <w:num w:numId="23">
    <w:abstractNumId w:val="22"/>
  </w:num>
  <w:num w:numId="24">
    <w:abstractNumId w:val="9"/>
  </w:num>
  <w:num w:numId="25">
    <w:abstractNumId w:val="3"/>
  </w:num>
  <w:num w:numId="26">
    <w:abstractNumId w:val="0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DE"/>
    <w:rsid w:val="00007ECA"/>
    <w:rsid w:val="00030A43"/>
    <w:rsid w:val="00033869"/>
    <w:rsid w:val="000454E1"/>
    <w:rsid w:val="00050432"/>
    <w:rsid w:val="000829A0"/>
    <w:rsid w:val="000A30F5"/>
    <w:rsid w:val="000A3368"/>
    <w:rsid w:val="000D3BDA"/>
    <w:rsid w:val="000E2CF8"/>
    <w:rsid w:val="000E3C7F"/>
    <w:rsid w:val="001038A2"/>
    <w:rsid w:val="00103EC0"/>
    <w:rsid w:val="00105BAD"/>
    <w:rsid w:val="001432E4"/>
    <w:rsid w:val="00144B16"/>
    <w:rsid w:val="0015295C"/>
    <w:rsid w:val="00152A4C"/>
    <w:rsid w:val="0016736D"/>
    <w:rsid w:val="00176F7E"/>
    <w:rsid w:val="00180811"/>
    <w:rsid w:val="00185241"/>
    <w:rsid w:val="00193A58"/>
    <w:rsid w:val="001C2245"/>
    <w:rsid w:val="001C2702"/>
    <w:rsid w:val="001C6B0B"/>
    <w:rsid w:val="001F2987"/>
    <w:rsid w:val="001F7BFC"/>
    <w:rsid w:val="00203119"/>
    <w:rsid w:val="002455DE"/>
    <w:rsid w:val="00255457"/>
    <w:rsid w:val="002560F6"/>
    <w:rsid w:val="00281F4A"/>
    <w:rsid w:val="002B1FD5"/>
    <w:rsid w:val="002E298F"/>
    <w:rsid w:val="002F3D66"/>
    <w:rsid w:val="00314F49"/>
    <w:rsid w:val="0034335C"/>
    <w:rsid w:val="00365AB5"/>
    <w:rsid w:val="00366626"/>
    <w:rsid w:val="00370454"/>
    <w:rsid w:val="003947EB"/>
    <w:rsid w:val="003C27DE"/>
    <w:rsid w:val="003D5534"/>
    <w:rsid w:val="003E0D58"/>
    <w:rsid w:val="003F2C13"/>
    <w:rsid w:val="00413513"/>
    <w:rsid w:val="00417BA2"/>
    <w:rsid w:val="00422C1E"/>
    <w:rsid w:val="00432F6C"/>
    <w:rsid w:val="00444E76"/>
    <w:rsid w:val="00457E84"/>
    <w:rsid w:val="00464DC4"/>
    <w:rsid w:val="0046624D"/>
    <w:rsid w:val="00475C06"/>
    <w:rsid w:val="00490B10"/>
    <w:rsid w:val="004967CF"/>
    <w:rsid w:val="004C3AEB"/>
    <w:rsid w:val="004F4472"/>
    <w:rsid w:val="0050577B"/>
    <w:rsid w:val="00510D74"/>
    <w:rsid w:val="00524F6F"/>
    <w:rsid w:val="00533798"/>
    <w:rsid w:val="005664BA"/>
    <w:rsid w:val="00566794"/>
    <w:rsid w:val="00591D2A"/>
    <w:rsid w:val="005A77D1"/>
    <w:rsid w:val="005C3F4C"/>
    <w:rsid w:val="005D7E63"/>
    <w:rsid w:val="005F3F99"/>
    <w:rsid w:val="0062798A"/>
    <w:rsid w:val="00651D03"/>
    <w:rsid w:val="00651E89"/>
    <w:rsid w:val="006916B2"/>
    <w:rsid w:val="006A525C"/>
    <w:rsid w:val="006A596C"/>
    <w:rsid w:val="006A5C69"/>
    <w:rsid w:val="006A69CE"/>
    <w:rsid w:val="006B6C4A"/>
    <w:rsid w:val="006C0CEF"/>
    <w:rsid w:val="006C137D"/>
    <w:rsid w:val="006F207A"/>
    <w:rsid w:val="006F2C72"/>
    <w:rsid w:val="007121EB"/>
    <w:rsid w:val="007259D4"/>
    <w:rsid w:val="0073004A"/>
    <w:rsid w:val="00753268"/>
    <w:rsid w:val="007820EF"/>
    <w:rsid w:val="00782CCE"/>
    <w:rsid w:val="007F1BA9"/>
    <w:rsid w:val="008067D3"/>
    <w:rsid w:val="00811213"/>
    <w:rsid w:val="00816919"/>
    <w:rsid w:val="00876557"/>
    <w:rsid w:val="008B30A9"/>
    <w:rsid w:val="008C0EFB"/>
    <w:rsid w:val="008D2551"/>
    <w:rsid w:val="008D43CB"/>
    <w:rsid w:val="008E2976"/>
    <w:rsid w:val="008F5DF3"/>
    <w:rsid w:val="008F78CE"/>
    <w:rsid w:val="00922AF8"/>
    <w:rsid w:val="009300D9"/>
    <w:rsid w:val="009808A3"/>
    <w:rsid w:val="0099188E"/>
    <w:rsid w:val="009919EC"/>
    <w:rsid w:val="00994606"/>
    <w:rsid w:val="009A634F"/>
    <w:rsid w:val="009D7690"/>
    <w:rsid w:val="009E02D6"/>
    <w:rsid w:val="009F30A5"/>
    <w:rsid w:val="00A03367"/>
    <w:rsid w:val="00A2480F"/>
    <w:rsid w:val="00A35468"/>
    <w:rsid w:val="00A3776E"/>
    <w:rsid w:val="00A5239E"/>
    <w:rsid w:val="00A607EE"/>
    <w:rsid w:val="00A73F65"/>
    <w:rsid w:val="00AC0593"/>
    <w:rsid w:val="00AC38F9"/>
    <w:rsid w:val="00AD2917"/>
    <w:rsid w:val="00AE5812"/>
    <w:rsid w:val="00B16701"/>
    <w:rsid w:val="00B23A5F"/>
    <w:rsid w:val="00B3100A"/>
    <w:rsid w:val="00B35F56"/>
    <w:rsid w:val="00B61C72"/>
    <w:rsid w:val="00B646BD"/>
    <w:rsid w:val="00B67518"/>
    <w:rsid w:val="00B82068"/>
    <w:rsid w:val="00BA5E1C"/>
    <w:rsid w:val="00BB549B"/>
    <w:rsid w:val="00BD770F"/>
    <w:rsid w:val="00C05295"/>
    <w:rsid w:val="00C50B19"/>
    <w:rsid w:val="00C523F6"/>
    <w:rsid w:val="00C54FCD"/>
    <w:rsid w:val="00C56DAD"/>
    <w:rsid w:val="00C66D2A"/>
    <w:rsid w:val="00C7109E"/>
    <w:rsid w:val="00C8685A"/>
    <w:rsid w:val="00C92954"/>
    <w:rsid w:val="00D0058C"/>
    <w:rsid w:val="00D016C7"/>
    <w:rsid w:val="00D3121F"/>
    <w:rsid w:val="00D315B8"/>
    <w:rsid w:val="00D400CC"/>
    <w:rsid w:val="00D461F8"/>
    <w:rsid w:val="00D6549D"/>
    <w:rsid w:val="00D6725B"/>
    <w:rsid w:val="00D7133C"/>
    <w:rsid w:val="00D72943"/>
    <w:rsid w:val="00D81C31"/>
    <w:rsid w:val="00DA00C2"/>
    <w:rsid w:val="00DB4BD1"/>
    <w:rsid w:val="00DC6BC4"/>
    <w:rsid w:val="00E36448"/>
    <w:rsid w:val="00E42743"/>
    <w:rsid w:val="00E87136"/>
    <w:rsid w:val="00EB1698"/>
    <w:rsid w:val="00EE5F7C"/>
    <w:rsid w:val="00F04854"/>
    <w:rsid w:val="00F423AE"/>
    <w:rsid w:val="00F7333C"/>
    <w:rsid w:val="00F972BA"/>
    <w:rsid w:val="00FB3B42"/>
    <w:rsid w:val="00FE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E41F4"/>
  <w15:docId w15:val="{5E81AA33-AFB0-4296-9D91-925EEE0B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95C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5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15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3B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3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15295C"/>
  </w:style>
  <w:style w:type="paragraph" w:styleId="Stopka">
    <w:name w:val="footer"/>
    <w:basedOn w:val="Normalny"/>
    <w:link w:val="Stopka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15295C"/>
  </w:style>
  <w:style w:type="paragraph" w:styleId="Tekstdymka">
    <w:name w:val="Balloon Text"/>
    <w:basedOn w:val="Normalny"/>
    <w:link w:val="TekstdymkaZnak"/>
    <w:uiPriority w:val="99"/>
    <w:semiHidden/>
    <w:unhideWhenUsed/>
    <w:rsid w:val="0015295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95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315B8"/>
    <w:rPr>
      <w:rFonts w:eastAsia="Times New Roman"/>
      <w:sz w:val="22"/>
      <w:szCs w:val="22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315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315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Akapitzlist">
    <w:name w:val="List Paragraph"/>
    <w:basedOn w:val="Normalny"/>
    <w:uiPriority w:val="34"/>
    <w:qFormat/>
    <w:rsid w:val="00193A58"/>
    <w:pPr>
      <w:spacing w:after="0" w:line="240" w:lineRule="auto"/>
      <w:ind w:left="720"/>
    </w:pPr>
    <w:rPr>
      <w:rFonts w:ascii="Times New Roman" w:eastAsiaTheme="minorHAnsi" w:hAnsi="Times New Roman"/>
      <w:sz w:val="24"/>
      <w:szCs w:val="24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6A59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6A596C"/>
    <w:rPr>
      <w:b/>
      <w:bCs/>
    </w:rPr>
  </w:style>
  <w:style w:type="character" w:styleId="Hipercze">
    <w:name w:val="Hyperlink"/>
    <w:basedOn w:val="Domylnaczcionkaakapitu"/>
    <w:uiPriority w:val="99"/>
    <w:unhideWhenUsed/>
    <w:rsid w:val="00BB549B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B3B4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32E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paragraph" w:customStyle="1" w:styleId="go">
    <w:name w:val="go"/>
    <w:basedOn w:val="Normalny"/>
    <w:rsid w:val="009300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adslotsibling">
    <w:name w:val="adslotsibling"/>
    <w:basedOn w:val="Normalny"/>
    <w:rsid w:val="009300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metadata-entry">
    <w:name w:val="metadata-entry"/>
    <w:basedOn w:val="Domylnaczcionkaakapitu"/>
    <w:rsid w:val="00050432"/>
  </w:style>
  <w:style w:type="character" w:customStyle="1" w:styleId="bip-article-source">
    <w:name w:val="bip-article-source"/>
    <w:basedOn w:val="Domylnaczcionkaakapitu"/>
    <w:rsid w:val="00050432"/>
  </w:style>
  <w:style w:type="character" w:styleId="Nierozpoznanawzmianka">
    <w:name w:val="Unresolved Mention"/>
    <w:basedOn w:val="Domylnaczcionkaakapitu"/>
    <w:uiPriority w:val="99"/>
    <w:semiHidden/>
    <w:unhideWhenUsed/>
    <w:rsid w:val="00AE5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87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99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205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4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8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2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46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0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5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6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54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56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jawsko-pomorskie.kas.gov.pl/image/journal/article?img_id=53652545&amp;t=175851839771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sef.podatki.gov.p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ujawsko-pomorskie.kas.gov.pl/" TargetMode="External"/><Relationship Id="rId2" Type="http://schemas.openxmlformats.org/officeDocument/2006/relationships/hyperlink" Target="http://www.kujawsko-pomorskie.kas.gov.pl/" TargetMode="External"/><Relationship Id="rId1" Type="http://schemas.openxmlformats.org/officeDocument/2006/relationships/hyperlink" Target="mailto:iod.bydgoszcz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3545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Ruszyły „Środy z KSeF"</dc:title>
  <dc:creator/>
  <cp:lastModifiedBy>Kręciszewska Beata</cp:lastModifiedBy>
  <cp:revision>4</cp:revision>
  <cp:lastPrinted>2024-04-08T11:17:00Z</cp:lastPrinted>
  <dcterms:created xsi:type="dcterms:W3CDTF">2025-09-25T11:54:00Z</dcterms:created>
  <dcterms:modified xsi:type="dcterms:W3CDTF">2025-09-25T11:57:00Z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UxC4dwLulzfINJ8nQH+xvX5LNGipWa4BRSZhPgxsCvkIK1BUHbAbfBFkUASCi2L5pNA6j/X1L9ysHl8G/HnPVg==</vt:lpwstr>
  </property>
  <property fmtid="{D5CDD505-2E9C-101B-9397-08002B2CF9AE}" pid="4" name="MFClassificationDate">
    <vt:lpwstr>2024-02-27T13:07:41.1019469+01:00</vt:lpwstr>
  </property>
  <property fmtid="{D5CDD505-2E9C-101B-9397-08002B2CF9AE}" pid="5" name="MFClassifiedBySID">
    <vt:lpwstr>UxC4dwLulzfINJ8nQH+xvX5LNGipWa4BRSZhPgxsCvm42mrIC/DSDv0ggS+FjUN/2v1BBotkLlY5aAiEhoi6uUKmRvqH9i6FmqPKAIVz0LIK6uOwq6ocUTOjnQa3FVFk</vt:lpwstr>
  </property>
  <property fmtid="{D5CDD505-2E9C-101B-9397-08002B2CF9AE}" pid="6" name="MFGRNItemId">
    <vt:lpwstr>GRN-e3d918c8-56da-4c2e-93d0-f55e06453b45</vt:lpwstr>
  </property>
  <property fmtid="{D5CDD505-2E9C-101B-9397-08002B2CF9AE}" pid="7" name="MFHash">
    <vt:lpwstr>5LltbFGTR/TkhoXizpLW0zasK8NCg/KBSb04/PagRK4=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